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AA8" w:rsidRPr="00A013DD" w:rsidRDefault="003D7AA8" w:rsidP="00407468">
      <w:pPr>
        <w:jc w:val="center"/>
        <w:rPr>
          <w:rFonts w:ascii="Arial" w:hAnsi="Arial" w:cs="Arial"/>
          <w:b/>
          <w:color w:val="CC0066"/>
          <w:sz w:val="28"/>
          <w:szCs w:val="28"/>
        </w:rPr>
      </w:pPr>
      <w:bookmarkStart w:id="0" w:name="_GoBack"/>
      <w:bookmarkEnd w:id="0"/>
      <w:r w:rsidRPr="00A013DD">
        <w:rPr>
          <w:rFonts w:ascii="Arial" w:hAnsi="Arial" w:cs="Arial"/>
          <w:b/>
          <w:bCs/>
          <w:caps/>
          <w:noProof/>
          <w:color w:val="CC0066"/>
          <w:kern w:val="36"/>
          <w:sz w:val="54"/>
          <w:szCs w:val="54"/>
          <w:lang w:eastAsia="en-GB"/>
        </w:rPr>
        <w:drawing>
          <wp:anchor distT="0" distB="0" distL="114300" distR="114300" simplePos="0" relativeHeight="251659264" behindDoc="1" locked="0" layoutInCell="1" allowOverlap="1">
            <wp:simplePos x="0" y="0"/>
            <wp:positionH relativeFrom="column">
              <wp:posOffset>5120640</wp:posOffset>
            </wp:positionH>
            <wp:positionV relativeFrom="paragraph">
              <wp:posOffset>-487680</wp:posOffset>
            </wp:positionV>
            <wp:extent cx="916940" cy="569595"/>
            <wp:effectExtent l="0" t="0" r="0" b="1905"/>
            <wp:wrapNone/>
            <wp:docPr id="3" name="Picture 3" descr="NHS England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England col"/>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6940" cy="569595"/>
                    </a:xfrm>
                    <a:prstGeom prst="rect">
                      <a:avLst/>
                    </a:prstGeom>
                    <a:noFill/>
                    <a:ln>
                      <a:noFill/>
                    </a:ln>
                  </pic:spPr>
                </pic:pic>
              </a:graphicData>
            </a:graphic>
          </wp:anchor>
        </w:drawing>
      </w:r>
      <w:r w:rsidR="008C62EF" w:rsidRPr="00A013DD">
        <w:rPr>
          <w:rFonts w:ascii="Arial" w:hAnsi="Arial" w:cs="Arial"/>
          <w:b/>
          <w:color w:val="CC0066"/>
          <w:sz w:val="28"/>
          <w:szCs w:val="28"/>
        </w:rPr>
        <w:t>Medical Revalidation</w:t>
      </w:r>
    </w:p>
    <w:p w:rsidR="00407468" w:rsidRPr="002E3786" w:rsidRDefault="00407468" w:rsidP="00407468">
      <w:pPr>
        <w:jc w:val="center"/>
        <w:rPr>
          <w:rFonts w:ascii="Arial" w:hAnsi="Arial" w:cs="Arial"/>
          <w:b/>
          <w:color w:val="0000FF"/>
          <w:sz w:val="32"/>
          <w:szCs w:val="32"/>
        </w:rPr>
      </w:pPr>
      <w:r w:rsidRPr="002E3786">
        <w:rPr>
          <w:rFonts w:ascii="Arial" w:hAnsi="Arial" w:cs="Arial"/>
          <w:b/>
          <w:color w:val="0000FF"/>
          <w:sz w:val="32"/>
          <w:szCs w:val="32"/>
        </w:rPr>
        <w:t xml:space="preserve">Appraisal Support </w:t>
      </w:r>
      <w:r w:rsidR="00B30F3F" w:rsidRPr="002E3786">
        <w:rPr>
          <w:rFonts w:ascii="Arial" w:hAnsi="Arial" w:cs="Arial"/>
          <w:b/>
          <w:color w:val="0000FF"/>
          <w:sz w:val="32"/>
          <w:szCs w:val="32"/>
        </w:rPr>
        <w:t>Tools</w:t>
      </w:r>
    </w:p>
    <w:p w:rsidR="00407468" w:rsidRPr="00407468" w:rsidRDefault="00407468" w:rsidP="00FA35E9">
      <w:pPr>
        <w:rPr>
          <w:rFonts w:ascii="Arial" w:hAnsi="Arial" w:cs="Arial"/>
          <w:sz w:val="24"/>
          <w:szCs w:val="24"/>
        </w:rPr>
      </w:pPr>
    </w:p>
    <w:p w:rsidR="00A013DD" w:rsidRDefault="00A013DD" w:rsidP="00FA35E9">
      <w:pPr>
        <w:rPr>
          <w:rFonts w:ascii="Arial" w:hAnsi="Arial" w:cs="Arial"/>
          <w:sz w:val="24"/>
          <w:szCs w:val="24"/>
        </w:rPr>
      </w:pPr>
    </w:p>
    <w:p w:rsidR="00407468" w:rsidRDefault="00FA35E9" w:rsidP="00FA35E9">
      <w:pPr>
        <w:rPr>
          <w:rFonts w:ascii="Arial" w:hAnsi="Arial" w:cs="Arial"/>
          <w:sz w:val="24"/>
          <w:szCs w:val="24"/>
        </w:rPr>
      </w:pPr>
      <w:r w:rsidRPr="00407468">
        <w:rPr>
          <w:rFonts w:ascii="Arial" w:hAnsi="Arial" w:cs="Arial"/>
          <w:sz w:val="24"/>
          <w:szCs w:val="24"/>
        </w:rPr>
        <w:t>As you may be aware</w:t>
      </w:r>
      <w:r w:rsidR="00B30F3F">
        <w:rPr>
          <w:rFonts w:ascii="Arial" w:hAnsi="Arial" w:cs="Arial"/>
          <w:sz w:val="24"/>
          <w:szCs w:val="24"/>
        </w:rPr>
        <w:t>,</w:t>
      </w:r>
      <w:r w:rsidRPr="00407468">
        <w:rPr>
          <w:rFonts w:ascii="Arial" w:hAnsi="Arial" w:cs="Arial"/>
          <w:sz w:val="24"/>
          <w:szCs w:val="24"/>
        </w:rPr>
        <w:t xml:space="preserve"> NHS England is </w:t>
      </w:r>
      <w:r w:rsidR="00B30F3F">
        <w:rPr>
          <w:rFonts w:ascii="Arial" w:hAnsi="Arial" w:cs="Arial"/>
          <w:sz w:val="24"/>
          <w:szCs w:val="24"/>
        </w:rPr>
        <w:t>making</w:t>
      </w:r>
      <w:r w:rsidRPr="00407468">
        <w:rPr>
          <w:rFonts w:ascii="Arial" w:hAnsi="Arial" w:cs="Arial"/>
          <w:sz w:val="24"/>
          <w:szCs w:val="24"/>
        </w:rPr>
        <w:t xml:space="preserve"> </w:t>
      </w:r>
      <w:r w:rsidR="00B30F3F">
        <w:rPr>
          <w:rFonts w:ascii="Arial" w:hAnsi="Arial" w:cs="Arial"/>
          <w:sz w:val="24"/>
          <w:szCs w:val="24"/>
        </w:rPr>
        <w:t>changes</w:t>
      </w:r>
      <w:r w:rsidR="00407468">
        <w:rPr>
          <w:rFonts w:ascii="Arial" w:hAnsi="Arial" w:cs="Arial"/>
          <w:sz w:val="24"/>
          <w:szCs w:val="24"/>
        </w:rPr>
        <w:t xml:space="preserve"> </w:t>
      </w:r>
      <w:r w:rsidR="00B30F3F">
        <w:rPr>
          <w:rFonts w:ascii="Arial" w:hAnsi="Arial" w:cs="Arial"/>
          <w:sz w:val="24"/>
          <w:szCs w:val="24"/>
        </w:rPr>
        <w:t xml:space="preserve">in relation to support </w:t>
      </w:r>
      <w:r w:rsidR="00221730">
        <w:rPr>
          <w:rFonts w:ascii="Arial" w:hAnsi="Arial" w:cs="Arial"/>
          <w:sz w:val="24"/>
          <w:szCs w:val="24"/>
        </w:rPr>
        <w:t>systems/</w:t>
      </w:r>
      <w:r w:rsidR="00407468">
        <w:rPr>
          <w:rFonts w:ascii="Arial" w:hAnsi="Arial" w:cs="Arial"/>
          <w:sz w:val="24"/>
          <w:szCs w:val="24"/>
        </w:rPr>
        <w:t xml:space="preserve">tools </w:t>
      </w:r>
      <w:r w:rsidR="00B30F3F">
        <w:rPr>
          <w:rFonts w:ascii="Arial" w:hAnsi="Arial" w:cs="Arial"/>
          <w:sz w:val="24"/>
          <w:szCs w:val="24"/>
        </w:rPr>
        <w:t>for</w:t>
      </w:r>
      <w:r w:rsidR="00407468">
        <w:rPr>
          <w:rFonts w:ascii="Arial" w:hAnsi="Arial" w:cs="Arial"/>
          <w:sz w:val="24"/>
          <w:szCs w:val="24"/>
        </w:rPr>
        <w:t xml:space="preserve"> the medical revalidation process of doctors with a prescribed connection to it.</w:t>
      </w:r>
    </w:p>
    <w:p w:rsidR="00407468" w:rsidRDefault="00407468" w:rsidP="00FA35E9">
      <w:pPr>
        <w:rPr>
          <w:rFonts w:ascii="Arial" w:hAnsi="Arial" w:cs="Arial"/>
          <w:sz w:val="24"/>
          <w:szCs w:val="24"/>
        </w:rPr>
      </w:pPr>
    </w:p>
    <w:p w:rsidR="00A013DD" w:rsidRPr="007537B0" w:rsidRDefault="00A013DD" w:rsidP="00EE4FBE">
      <w:pPr>
        <w:rPr>
          <w:rFonts w:ascii="Arial" w:hAnsi="Arial" w:cs="Arial"/>
          <w:b/>
          <w:color w:val="0000CC"/>
          <w:sz w:val="24"/>
          <w:szCs w:val="24"/>
        </w:rPr>
      </w:pPr>
    </w:p>
    <w:p w:rsidR="00221730" w:rsidRPr="002E3786" w:rsidRDefault="00221730" w:rsidP="00221730">
      <w:pPr>
        <w:rPr>
          <w:rFonts w:ascii="Arial" w:hAnsi="Arial" w:cs="Arial"/>
          <w:b/>
          <w:color w:val="0000FF"/>
          <w:sz w:val="28"/>
          <w:szCs w:val="28"/>
        </w:rPr>
      </w:pPr>
      <w:r w:rsidRPr="002E3786">
        <w:rPr>
          <w:rFonts w:ascii="Arial" w:hAnsi="Arial" w:cs="Arial"/>
          <w:b/>
          <w:color w:val="0000FF"/>
          <w:sz w:val="28"/>
          <w:szCs w:val="28"/>
        </w:rPr>
        <w:t>Revalidation Management System (RMS)</w:t>
      </w:r>
    </w:p>
    <w:p w:rsidR="00221730" w:rsidRDefault="00221730" w:rsidP="00221730">
      <w:pPr>
        <w:rPr>
          <w:rFonts w:ascii="Arial" w:hAnsi="Arial" w:cs="Arial"/>
          <w:sz w:val="24"/>
          <w:szCs w:val="24"/>
        </w:rPr>
      </w:pPr>
    </w:p>
    <w:p w:rsidR="00221730" w:rsidRDefault="00221730" w:rsidP="00221730">
      <w:pPr>
        <w:rPr>
          <w:rFonts w:ascii="Arial" w:hAnsi="Arial" w:cs="Arial"/>
          <w:sz w:val="24"/>
          <w:szCs w:val="24"/>
        </w:rPr>
      </w:pPr>
      <w:r>
        <w:rPr>
          <w:rFonts w:ascii="Arial" w:hAnsi="Arial" w:cs="Arial"/>
          <w:sz w:val="24"/>
          <w:szCs w:val="24"/>
        </w:rPr>
        <w:t xml:space="preserve">NHS England has commissioned a </w:t>
      </w:r>
      <w:r w:rsidR="0027008E">
        <w:rPr>
          <w:rFonts w:ascii="Arial" w:hAnsi="Arial" w:cs="Arial"/>
          <w:sz w:val="24"/>
          <w:szCs w:val="24"/>
        </w:rPr>
        <w:t xml:space="preserve">system </w:t>
      </w:r>
      <w:r>
        <w:rPr>
          <w:rFonts w:ascii="Arial" w:hAnsi="Arial" w:cs="Arial"/>
          <w:sz w:val="24"/>
          <w:szCs w:val="24"/>
        </w:rPr>
        <w:t xml:space="preserve">for managing the revalidation of any doctors connected to it. One of the many features of the </w:t>
      </w:r>
      <w:r w:rsidR="0027008E">
        <w:rPr>
          <w:rFonts w:ascii="Arial" w:hAnsi="Arial" w:cs="Arial"/>
          <w:sz w:val="24"/>
          <w:szCs w:val="24"/>
        </w:rPr>
        <w:t>Revalidation Management System (RMS)</w:t>
      </w:r>
      <w:r>
        <w:rPr>
          <w:rFonts w:ascii="Arial" w:hAnsi="Arial" w:cs="Arial"/>
          <w:sz w:val="24"/>
          <w:szCs w:val="24"/>
        </w:rPr>
        <w:t xml:space="preserve"> is that details from a doctor’s appraisal can be added to it in order to maintain a dashboard of that doctor’s status in their individual revalidation cycle.</w:t>
      </w:r>
      <w:r w:rsidRPr="00407468">
        <w:rPr>
          <w:rFonts w:ascii="Arial" w:hAnsi="Arial" w:cs="Arial"/>
          <w:sz w:val="24"/>
          <w:szCs w:val="24"/>
        </w:rPr>
        <w:t xml:space="preserve"> </w:t>
      </w:r>
    </w:p>
    <w:p w:rsidR="00221730" w:rsidRDefault="00221730" w:rsidP="00221730">
      <w:pPr>
        <w:rPr>
          <w:rFonts w:ascii="Arial" w:hAnsi="Arial" w:cs="Arial"/>
          <w:sz w:val="24"/>
          <w:szCs w:val="24"/>
        </w:rPr>
      </w:pPr>
    </w:p>
    <w:p w:rsidR="00221730" w:rsidRDefault="00221730" w:rsidP="00221730">
      <w:pPr>
        <w:rPr>
          <w:rFonts w:ascii="Arial" w:hAnsi="Arial" w:cs="Arial"/>
          <w:sz w:val="24"/>
          <w:szCs w:val="24"/>
        </w:rPr>
      </w:pPr>
      <w:r w:rsidRPr="00407468">
        <w:rPr>
          <w:rFonts w:ascii="Arial" w:hAnsi="Arial" w:cs="Arial"/>
          <w:sz w:val="24"/>
          <w:szCs w:val="24"/>
        </w:rPr>
        <w:t>RMS is not an appraisal vehicle and will not act as a replacement for current appraisal</w:t>
      </w:r>
      <w:r>
        <w:rPr>
          <w:rFonts w:ascii="Arial" w:hAnsi="Arial" w:cs="Arial"/>
          <w:sz w:val="24"/>
          <w:szCs w:val="24"/>
        </w:rPr>
        <w:t xml:space="preserve"> tools used such as Equiniti, </w:t>
      </w:r>
      <w:r w:rsidRPr="00407468">
        <w:rPr>
          <w:rFonts w:ascii="Arial" w:hAnsi="Arial" w:cs="Arial"/>
          <w:sz w:val="24"/>
          <w:szCs w:val="24"/>
        </w:rPr>
        <w:t>Clarity</w:t>
      </w:r>
      <w:r>
        <w:rPr>
          <w:rFonts w:ascii="Arial" w:hAnsi="Arial" w:cs="Arial"/>
          <w:sz w:val="24"/>
          <w:szCs w:val="24"/>
        </w:rPr>
        <w:t xml:space="preserve"> or the MAG Form</w:t>
      </w:r>
      <w:r w:rsidRPr="00407468">
        <w:rPr>
          <w:rFonts w:ascii="Arial" w:hAnsi="Arial" w:cs="Arial"/>
          <w:sz w:val="24"/>
          <w:szCs w:val="24"/>
        </w:rPr>
        <w:t xml:space="preserve">.  </w:t>
      </w:r>
    </w:p>
    <w:p w:rsidR="00221730" w:rsidRDefault="00221730" w:rsidP="00EE4FBE">
      <w:pPr>
        <w:rPr>
          <w:rFonts w:ascii="Arial" w:hAnsi="Arial" w:cs="Arial"/>
          <w:b/>
          <w:color w:val="0000CC"/>
          <w:sz w:val="28"/>
          <w:szCs w:val="28"/>
        </w:rPr>
      </w:pPr>
    </w:p>
    <w:p w:rsidR="00125C8A" w:rsidRDefault="00125C8A" w:rsidP="00EE4FBE">
      <w:pPr>
        <w:rPr>
          <w:rFonts w:ascii="Arial" w:hAnsi="Arial" w:cs="Arial"/>
          <w:b/>
          <w:color w:val="0000CC"/>
          <w:sz w:val="28"/>
          <w:szCs w:val="28"/>
        </w:rPr>
      </w:pPr>
    </w:p>
    <w:p w:rsidR="008C62EF" w:rsidRPr="002E3786" w:rsidRDefault="008C62EF" w:rsidP="00EE4FBE">
      <w:pPr>
        <w:rPr>
          <w:rFonts w:ascii="Arial" w:hAnsi="Arial" w:cs="Arial"/>
          <w:b/>
          <w:color w:val="0000FF"/>
          <w:sz w:val="28"/>
          <w:szCs w:val="28"/>
        </w:rPr>
      </w:pPr>
      <w:r w:rsidRPr="002E3786">
        <w:rPr>
          <w:rFonts w:ascii="Arial" w:hAnsi="Arial" w:cs="Arial"/>
          <w:b/>
          <w:color w:val="0000FF"/>
          <w:sz w:val="28"/>
          <w:szCs w:val="28"/>
        </w:rPr>
        <w:t xml:space="preserve">Appraisal </w:t>
      </w:r>
      <w:r w:rsidR="009A2647" w:rsidRPr="002E3786">
        <w:rPr>
          <w:rFonts w:ascii="Arial" w:hAnsi="Arial" w:cs="Arial"/>
          <w:b/>
          <w:color w:val="0000FF"/>
          <w:sz w:val="28"/>
          <w:szCs w:val="28"/>
        </w:rPr>
        <w:t>vehicles</w:t>
      </w:r>
      <w:r w:rsidRPr="002E3786">
        <w:rPr>
          <w:rFonts w:ascii="Arial" w:hAnsi="Arial" w:cs="Arial"/>
          <w:b/>
          <w:color w:val="0000FF"/>
          <w:sz w:val="28"/>
          <w:szCs w:val="28"/>
        </w:rPr>
        <w:t xml:space="preserve"> f</w:t>
      </w:r>
      <w:r w:rsidR="0034014C" w:rsidRPr="002E3786">
        <w:rPr>
          <w:rFonts w:ascii="Arial" w:hAnsi="Arial" w:cs="Arial"/>
          <w:b/>
          <w:color w:val="0000FF"/>
          <w:sz w:val="28"/>
          <w:szCs w:val="28"/>
        </w:rPr>
        <w:t xml:space="preserve">or recording </w:t>
      </w:r>
      <w:r w:rsidRPr="002E3786">
        <w:rPr>
          <w:rFonts w:ascii="Arial" w:hAnsi="Arial" w:cs="Arial"/>
          <w:b/>
          <w:color w:val="0000FF"/>
          <w:sz w:val="28"/>
          <w:szCs w:val="28"/>
        </w:rPr>
        <w:t>appraisal</w:t>
      </w:r>
    </w:p>
    <w:p w:rsidR="008C62EF" w:rsidRDefault="008C62EF" w:rsidP="00EE4FBE">
      <w:pPr>
        <w:rPr>
          <w:rFonts w:ascii="Arial" w:hAnsi="Arial" w:cs="Arial"/>
          <w:sz w:val="24"/>
          <w:szCs w:val="24"/>
        </w:rPr>
      </w:pPr>
    </w:p>
    <w:p w:rsidR="0027008E" w:rsidRDefault="0027008E" w:rsidP="0027008E">
      <w:pPr>
        <w:rPr>
          <w:rFonts w:ascii="Arial" w:hAnsi="Arial" w:cs="Arial"/>
          <w:sz w:val="24"/>
          <w:szCs w:val="24"/>
        </w:rPr>
      </w:pPr>
      <w:r w:rsidRPr="0027008E">
        <w:rPr>
          <w:rFonts w:ascii="Arial" w:hAnsi="Arial" w:cs="Arial"/>
          <w:sz w:val="24"/>
          <w:szCs w:val="24"/>
        </w:rPr>
        <w:t xml:space="preserve">If you are a doctor currently using an </w:t>
      </w:r>
      <w:r w:rsidRPr="001754FB">
        <w:rPr>
          <w:rFonts w:ascii="Arial" w:hAnsi="Arial" w:cs="Arial"/>
          <w:b/>
          <w:color w:val="CC0066"/>
          <w:sz w:val="24"/>
          <w:szCs w:val="24"/>
        </w:rPr>
        <w:t>appraisal vehicle commissioned by NHS England such as Equiniti or Clarity</w:t>
      </w:r>
      <w:r w:rsidRPr="0027008E">
        <w:rPr>
          <w:rFonts w:ascii="Arial" w:hAnsi="Arial" w:cs="Arial"/>
          <w:sz w:val="24"/>
          <w:szCs w:val="24"/>
        </w:rPr>
        <w:t xml:space="preserve">, please understand that </w:t>
      </w:r>
      <w:r w:rsidRPr="00B367D6">
        <w:rPr>
          <w:rFonts w:ascii="Arial" w:hAnsi="Arial" w:cs="Arial"/>
          <w:sz w:val="24"/>
          <w:szCs w:val="24"/>
          <w:u w:val="single"/>
        </w:rPr>
        <w:t>NHS England will not be commissioning this vehicle after 31 March 2016</w:t>
      </w:r>
      <w:r w:rsidRPr="0027008E">
        <w:rPr>
          <w:rFonts w:ascii="Arial" w:hAnsi="Arial" w:cs="Arial"/>
          <w:sz w:val="24"/>
          <w:szCs w:val="24"/>
        </w:rPr>
        <w:t>. You now need to make a decision about your future arrangements, bearing in mind that you have a personal professional responsibility to maintain your own appraisal records in a secure manner. Essentially</w:t>
      </w:r>
      <w:r w:rsidR="00A834B2">
        <w:rPr>
          <w:rFonts w:ascii="Arial" w:hAnsi="Arial" w:cs="Arial"/>
          <w:sz w:val="24"/>
          <w:szCs w:val="24"/>
        </w:rPr>
        <w:t>,</w:t>
      </w:r>
      <w:r w:rsidRPr="0027008E">
        <w:rPr>
          <w:rFonts w:ascii="Arial" w:hAnsi="Arial" w:cs="Arial"/>
          <w:sz w:val="24"/>
          <w:szCs w:val="24"/>
        </w:rPr>
        <w:t xml:space="preserve"> you need to make a choice between maintaining your existing vehicle through a personal arrangement with the provider, or to transfer to another vehicle. If you decide to transfer to another vehicle you will need to ensure that you download all of your appraisal documentation from your current system and store it securely.  This should be completed before NHS Eng</w:t>
      </w:r>
      <w:r w:rsidR="00A834B2">
        <w:rPr>
          <w:rFonts w:ascii="Arial" w:hAnsi="Arial" w:cs="Arial"/>
          <w:sz w:val="24"/>
          <w:szCs w:val="24"/>
        </w:rPr>
        <w:t xml:space="preserve">land’s contracts expire on 31 </w:t>
      </w:r>
      <w:r w:rsidRPr="0027008E">
        <w:rPr>
          <w:rFonts w:ascii="Arial" w:hAnsi="Arial" w:cs="Arial"/>
          <w:sz w:val="24"/>
          <w:szCs w:val="24"/>
        </w:rPr>
        <w:t>March 2016.</w:t>
      </w:r>
    </w:p>
    <w:p w:rsidR="00221730" w:rsidRDefault="00221730" w:rsidP="00FA35E9">
      <w:pPr>
        <w:rPr>
          <w:rFonts w:ascii="Arial" w:hAnsi="Arial" w:cs="Arial"/>
          <w:sz w:val="24"/>
          <w:szCs w:val="24"/>
        </w:rPr>
      </w:pPr>
    </w:p>
    <w:p w:rsidR="003A46EF" w:rsidRPr="001754FB" w:rsidRDefault="003A46EF" w:rsidP="003A46EF">
      <w:pPr>
        <w:rPr>
          <w:rFonts w:asciiTheme="minorHAnsi" w:hAnsiTheme="minorHAnsi" w:cstheme="minorBidi"/>
        </w:rPr>
      </w:pPr>
      <w:r w:rsidRPr="001754FB">
        <w:rPr>
          <w:rFonts w:ascii="Arial" w:hAnsi="Arial" w:cs="Arial"/>
          <w:sz w:val="24"/>
          <w:szCs w:val="24"/>
        </w:rPr>
        <w:t xml:space="preserve">The </w:t>
      </w:r>
      <w:hyperlink r:id="rId7" w:history="1">
        <w:r w:rsidRPr="001248EE">
          <w:rPr>
            <w:rStyle w:val="Hyperlink"/>
            <w:rFonts w:ascii="Arial" w:hAnsi="Arial" w:cs="Arial"/>
            <w:sz w:val="24"/>
            <w:szCs w:val="24"/>
          </w:rPr>
          <w:t>NHS England Medical Appraisal Policy</w:t>
        </w:r>
      </w:hyperlink>
      <w:r w:rsidRPr="001754FB">
        <w:rPr>
          <w:rFonts w:ascii="Arial" w:hAnsi="Arial" w:cs="Arial"/>
          <w:sz w:val="24"/>
          <w:szCs w:val="24"/>
        </w:rPr>
        <w:t xml:space="preserve"> indicates that medical appraisals for doctors with a prescribed connection to NHS England may be undertaken using the </w:t>
      </w:r>
      <w:hyperlink r:id="rId8" w:tooltip="Download a copy of the Medical Appraisal Guide Model Appraisal Form" w:history="1">
        <w:r w:rsidR="00FA7DFB" w:rsidRPr="00FA7DFB">
          <w:rPr>
            <w:rFonts w:ascii="Arial" w:hAnsi="Arial" w:cs="Arial"/>
            <w:b/>
            <w:color w:val="CC0066"/>
            <w:sz w:val="24"/>
            <w:szCs w:val="24"/>
          </w:rPr>
          <w:t>Medical Appraisal Guide Model Appraisal Form (MAG Form)</w:t>
        </w:r>
      </w:hyperlink>
      <w:r w:rsidRPr="001754FB">
        <w:rPr>
          <w:rStyle w:val="FootnoteReference"/>
          <w:rFonts w:ascii="Arial" w:hAnsi="Arial" w:cs="Arial"/>
          <w:sz w:val="24"/>
          <w:szCs w:val="24"/>
        </w:rPr>
        <w:footnoteReference w:id="1"/>
      </w:r>
      <w:r w:rsidRPr="001754FB">
        <w:rPr>
          <w:rFonts w:ascii="Arial" w:hAnsi="Arial" w:cs="Arial"/>
          <w:sz w:val="24"/>
          <w:szCs w:val="24"/>
        </w:rPr>
        <w:t xml:space="preserve"> or another format which</w:t>
      </w:r>
      <w:r w:rsidR="00A834B2">
        <w:rPr>
          <w:rFonts w:ascii="Arial" w:hAnsi="Arial" w:cs="Arial"/>
          <w:sz w:val="24"/>
          <w:szCs w:val="24"/>
        </w:rPr>
        <w:t>,</w:t>
      </w:r>
      <w:r w:rsidRPr="001754FB">
        <w:rPr>
          <w:rFonts w:ascii="Arial" w:hAnsi="Arial" w:cs="Arial"/>
          <w:sz w:val="24"/>
          <w:szCs w:val="24"/>
        </w:rPr>
        <w:t xml:space="preserve"> as a minimum</w:t>
      </w:r>
      <w:r w:rsidR="00A834B2">
        <w:rPr>
          <w:rFonts w:ascii="Arial" w:hAnsi="Arial" w:cs="Arial"/>
          <w:sz w:val="24"/>
          <w:szCs w:val="24"/>
        </w:rPr>
        <w:t>,</w:t>
      </w:r>
      <w:r w:rsidRPr="001754FB">
        <w:rPr>
          <w:rFonts w:ascii="Arial" w:hAnsi="Arial" w:cs="Arial"/>
          <w:sz w:val="24"/>
          <w:szCs w:val="24"/>
        </w:rPr>
        <w:t xml:space="preserve"> replicates the in</w:t>
      </w:r>
      <w:r w:rsidR="006E62D7" w:rsidRPr="001754FB">
        <w:rPr>
          <w:rFonts w:ascii="Arial" w:hAnsi="Arial" w:cs="Arial"/>
          <w:sz w:val="24"/>
          <w:szCs w:val="24"/>
        </w:rPr>
        <w:t>formation presented in the MAG F</w:t>
      </w:r>
      <w:r w:rsidRPr="001754FB">
        <w:rPr>
          <w:rFonts w:ascii="Arial" w:hAnsi="Arial" w:cs="Arial"/>
          <w:sz w:val="24"/>
          <w:szCs w:val="24"/>
        </w:rPr>
        <w:t xml:space="preserve">orm. </w:t>
      </w:r>
      <w:r w:rsidR="00B367D6">
        <w:rPr>
          <w:rFonts w:ascii="Arial" w:hAnsi="Arial" w:cs="Arial"/>
          <w:sz w:val="24"/>
          <w:szCs w:val="24"/>
        </w:rPr>
        <w:t>The MAG F</w:t>
      </w:r>
      <w:r w:rsidRPr="001754FB">
        <w:rPr>
          <w:rFonts w:ascii="Arial" w:hAnsi="Arial" w:cs="Arial"/>
          <w:sz w:val="24"/>
          <w:szCs w:val="24"/>
        </w:rPr>
        <w:t>orm illustrates the functional requirements for a medical appraisal vehicle, consistent with the Medical Appraisal Guide</w:t>
      </w:r>
      <w:r w:rsidR="00B367D6">
        <w:rPr>
          <w:rFonts w:ascii="Arial" w:hAnsi="Arial" w:cs="Arial"/>
          <w:sz w:val="24"/>
          <w:szCs w:val="24"/>
        </w:rPr>
        <w:t>. The MAG F</w:t>
      </w:r>
      <w:r w:rsidRPr="001754FB">
        <w:rPr>
          <w:rFonts w:ascii="Arial" w:hAnsi="Arial" w:cs="Arial"/>
          <w:sz w:val="24"/>
          <w:szCs w:val="24"/>
        </w:rPr>
        <w:t>orm also functions as a suitable no-cost option for an appraisal vehicle accepted</w:t>
      </w:r>
      <w:r w:rsidR="00A834B2">
        <w:rPr>
          <w:rFonts w:ascii="Arial" w:hAnsi="Arial" w:cs="Arial"/>
          <w:sz w:val="24"/>
          <w:szCs w:val="24"/>
        </w:rPr>
        <w:t xml:space="preserve"> and recognised by NHS England.</w:t>
      </w:r>
    </w:p>
    <w:p w:rsidR="00FA35E9" w:rsidRPr="00407468" w:rsidRDefault="00FA35E9" w:rsidP="00FA35E9">
      <w:pPr>
        <w:rPr>
          <w:rFonts w:ascii="Arial" w:hAnsi="Arial" w:cs="Arial"/>
          <w:sz w:val="24"/>
          <w:szCs w:val="24"/>
        </w:rPr>
      </w:pPr>
    </w:p>
    <w:p w:rsidR="003A46EF" w:rsidRPr="00B367D6" w:rsidRDefault="003A46EF" w:rsidP="003A46EF">
      <w:pPr>
        <w:rPr>
          <w:rFonts w:ascii="Arial" w:hAnsi="Arial" w:cs="Arial"/>
          <w:sz w:val="24"/>
          <w:szCs w:val="24"/>
        </w:rPr>
      </w:pPr>
      <w:r w:rsidRPr="00B367D6">
        <w:rPr>
          <w:rFonts w:ascii="Arial" w:hAnsi="Arial" w:cs="Arial"/>
          <w:sz w:val="24"/>
          <w:szCs w:val="24"/>
        </w:rPr>
        <w:lastRenderedPageBreak/>
        <w:t xml:space="preserve">Whichever vehicle you </w:t>
      </w:r>
      <w:r w:rsidR="00B367D6">
        <w:rPr>
          <w:rFonts w:ascii="Arial" w:hAnsi="Arial" w:cs="Arial"/>
          <w:sz w:val="24"/>
          <w:szCs w:val="24"/>
        </w:rPr>
        <w:t xml:space="preserve">decide to </w:t>
      </w:r>
      <w:r w:rsidRPr="00B367D6">
        <w:rPr>
          <w:rFonts w:ascii="Arial" w:hAnsi="Arial" w:cs="Arial"/>
          <w:sz w:val="24"/>
          <w:szCs w:val="24"/>
        </w:rPr>
        <w:t>use</w:t>
      </w:r>
      <w:r w:rsidR="00B367D6">
        <w:rPr>
          <w:rFonts w:ascii="Arial" w:hAnsi="Arial" w:cs="Arial"/>
          <w:sz w:val="24"/>
          <w:szCs w:val="24"/>
        </w:rPr>
        <w:t>,</w:t>
      </w:r>
      <w:r w:rsidRPr="00B367D6">
        <w:rPr>
          <w:rFonts w:ascii="Arial" w:hAnsi="Arial" w:cs="Arial"/>
          <w:sz w:val="24"/>
          <w:szCs w:val="24"/>
        </w:rPr>
        <w:t xml:space="preserve"> you will be responsible for ensuring that your appraiser has access to your system and understands its functionality. You must also ensure that your appraisal information complies with the Medical Appraisal Guide and is available in a format that permits it to be uploaded to the RMS. In terms of this latter point, if your appraisal can be downloaded as a pdf or Word document, this will be acceptable.</w:t>
      </w:r>
    </w:p>
    <w:p w:rsidR="006E62D7" w:rsidRDefault="006E62D7" w:rsidP="003A46EF">
      <w:pPr>
        <w:rPr>
          <w:rFonts w:ascii="Arial" w:hAnsi="Arial" w:cs="Arial"/>
          <w:color w:val="00B050"/>
          <w:sz w:val="24"/>
          <w:szCs w:val="24"/>
        </w:rPr>
      </w:pPr>
    </w:p>
    <w:p w:rsidR="006E62D7" w:rsidRPr="00B367D6" w:rsidRDefault="006E62D7" w:rsidP="006E62D7">
      <w:pPr>
        <w:rPr>
          <w:rFonts w:ascii="Arial" w:hAnsi="Arial" w:cs="Arial"/>
          <w:sz w:val="24"/>
          <w:szCs w:val="24"/>
        </w:rPr>
      </w:pPr>
      <w:r w:rsidRPr="00B367D6">
        <w:rPr>
          <w:rFonts w:ascii="Arial" w:hAnsi="Arial" w:cs="Arial"/>
          <w:sz w:val="24"/>
          <w:szCs w:val="24"/>
        </w:rPr>
        <w:t>In practical terms</w:t>
      </w:r>
      <w:r w:rsidR="00A834B2">
        <w:rPr>
          <w:rFonts w:ascii="Arial" w:hAnsi="Arial" w:cs="Arial"/>
          <w:sz w:val="24"/>
          <w:szCs w:val="24"/>
        </w:rPr>
        <w:t>,</w:t>
      </w:r>
      <w:r w:rsidRPr="00B367D6">
        <w:rPr>
          <w:rFonts w:ascii="Arial" w:hAnsi="Arial" w:cs="Arial"/>
          <w:sz w:val="24"/>
          <w:szCs w:val="24"/>
        </w:rPr>
        <w:t xml:space="preserve"> if you continue to use your existing vehicle, which is currently commissioned by NHS England, via a personal arrangement with the p</w:t>
      </w:r>
      <w:r w:rsidR="00B367D6">
        <w:rPr>
          <w:rFonts w:ascii="Arial" w:hAnsi="Arial" w:cs="Arial"/>
          <w:sz w:val="24"/>
          <w:szCs w:val="24"/>
        </w:rPr>
        <w:t>rovider, or if you use the MAG F</w:t>
      </w:r>
      <w:r w:rsidRPr="00B367D6">
        <w:rPr>
          <w:rFonts w:ascii="Arial" w:hAnsi="Arial" w:cs="Arial"/>
          <w:sz w:val="24"/>
          <w:szCs w:val="24"/>
        </w:rPr>
        <w:t>orm, both of these options will be acceptable without further discussion with your responsible officer. If you are considering changing to a different vehicle you need to consider whether it will meet the above criteria. If in doubt as to whether your intended vehicle will meet the above requirements</w:t>
      </w:r>
      <w:r w:rsidR="00A834B2">
        <w:rPr>
          <w:rFonts w:ascii="Arial" w:hAnsi="Arial" w:cs="Arial"/>
          <w:sz w:val="24"/>
          <w:szCs w:val="24"/>
        </w:rPr>
        <w:t>,</w:t>
      </w:r>
      <w:r w:rsidRPr="00B367D6">
        <w:rPr>
          <w:rFonts w:ascii="Arial" w:hAnsi="Arial" w:cs="Arial"/>
          <w:sz w:val="24"/>
          <w:szCs w:val="24"/>
        </w:rPr>
        <w:t xml:space="preserve"> you should discuss the matter with your responsible officer’s team before making a decision.</w:t>
      </w:r>
    </w:p>
    <w:p w:rsidR="006E62D7" w:rsidRDefault="006E62D7" w:rsidP="003A46EF">
      <w:pPr>
        <w:rPr>
          <w:rFonts w:ascii="Arial" w:hAnsi="Arial" w:cs="Arial"/>
          <w:color w:val="00B050"/>
          <w:sz w:val="24"/>
          <w:szCs w:val="24"/>
        </w:rPr>
      </w:pPr>
    </w:p>
    <w:p w:rsidR="00125C8A" w:rsidRDefault="00125C8A">
      <w:pPr>
        <w:rPr>
          <w:rFonts w:ascii="Arial" w:hAnsi="Arial" w:cs="Arial"/>
          <w:b/>
          <w:color w:val="0000CC"/>
          <w:sz w:val="28"/>
          <w:szCs w:val="28"/>
        </w:rPr>
      </w:pPr>
    </w:p>
    <w:p w:rsidR="00BE4C39" w:rsidRPr="002E3786" w:rsidRDefault="00BE4C39">
      <w:pPr>
        <w:rPr>
          <w:rFonts w:ascii="Arial" w:hAnsi="Arial" w:cs="Arial"/>
          <w:b/>
          <w:color w:val="0000FF"/>
          <w:sz w:val="28"/>
          <w:szCs w:val="28"/>
        </w:rPr>
      </w:pPr>
      <w:r w:rsidRPr="002E3786">
        <w:rPr>
          <w:rFonts w:ascii="Arial" w:hAnsi="Arial" w:cs="Arial"/>
          <w:b/>
          <w:color w:val="0000FF"/>
          <w:sz w:val="28"/>
          <w:szCs w:val="28"/>
        </w:rPr>
        <w:t>Refresh and update of the MAG Form for 2016/17</w:t>
      </w:r>
    </w:p>
    <w:p w:rsidR="00BE4C39" w:rsidRDefault="00BE4C39">
      <w:pPr>
        <w:rPr>
          <w:rFonts w:ascii="Arial" w:hAnsi="Arial" w:cs="Arial"/>
          <w:sz w:val="24"/>
          <w:szCs w:val="24"/>
        </w:rPr>
      </w:pPr>
    </w:p>
    <w:p w:rsidR="0024162B" w:rsidRDefault="00BE4C39" w:rsidP="0024162B">
      <w:pPr>
        <w:rPr>
          <w:rFonts w:ascii="Arial" w:hAnsi="Arial" w:cs="Arial"/>
          <w:b/>
          <w:color w:val="0000CC"/>
          <w:sz w:val="28"/>
          <w:szCs w:val="28"/>
        </w:rPr>
      </w:pPr>
      <w:r>
        <w:rPr>
          <w:rFonts w:ascii="Arial" w:hAnsi="Arial" w:cs="Arial"/>
          <w:sz w:val="24"/>
          <w:szCs w:val="24"/>
        </w:rPr>
        <w:t>Work is currently underway to refresh and update the MAG Form</w:t>
      </w:r>
      <w:r w:rsidR="00E25539">
        <w:rPr>
          <w:rFonts w:ascii="Arial" w:hAnsi="Arial" w:cs="Arial"/>
          <w:sz w:val="24"/>
          <w:szCs w:val="24"/>
        </w:rPr>
        <w:t>.</w:t>
      </w:r>
      <w:r>
        <w:rPr>
          <w:rFonts w:ascii="Arial" w:hAnsi="Arial" w:cs="Arial"/>
          <w:sz w:val="24"/>
          <w:szCs w:val="24"/>
        </w:rPr>
        <w:t xml:space="preserve"> </w:t>
      </w:r>
      <w:r w:rsidR="00362178">
        <w:rPr>
          <w:rFonts w:ascii="Arial" w:hAnsi="Arial" w:cs="Arial"/>
          <w:sz w:val="24"/>
          <w:szCs w:val="24"/>
        </w:rPr>
        <w:t xml:space="preserve">This will not </w:t>
      </w:r>
      <w:r w:rsidR="00A834B2">
        <w:rPr>
          <w:rFonts w:ascii="Arial" w:hAnsi="Arial" w:cs="Arial"/>
          <w:sz w:val="24"/>
          <w:szCs w:val="24"/>
        </w:rPr>
        <w:t>be</w:t>
      </w:r>
      <w:r w:rsidR="00362178">
        <w:rPr>
          <w:rFonts w:ascii="Arial" w:hAnsi="Arial" w:cs="Arial"/>
          <w:sz w:val="24"/>
          <w:szCs w:val="24"/>
        </w:rPr>
        <w:t xml:space="preserve"> a radical overhaul of the existing form, rather some subtle </w:t>
      </w:r>
      <w:r w:rsidR="00A013DD">
        <w:rPr>
          <w:rFonts w:ascii="Arial" w:hAnsi="Arial" w:cs="Arial"/>
          <w:sz w:val="24"/>
          <w:szCs w:val="24"/>
        </w:rPr>
        <w:t>modifications</w:t>
      </w:r>
      <w:r w:rsidR="00362178">
        <w:rPr>
          <w:rFonts w:ascii="Arial" w:hAnsi="Arial" w:cs="Arial"/>
          <w:sz w:val="24"/>
          <w:szCs w:val="24"/>
        </w:rPr>
        <w:t xml:space="preserve"> </w:t>
      </w:r>
      <w:r w:rsidR="00A013DD">
        <w:rPr>
          <w:rFonts w:ascii="Arial" w:hAnsi="Arial" w:cs="Arial"/>
          <w:sz w:val="24"/>
          <w:szCs w:val="24"/>
        </w:rPr>
        <w:t>intended to improve</w:t>
      </w:r>
      <w:r w:rsidR="00362178">
        <w:rPr>
          <w:rFonts w:ascii="Arial" w:hAnsi="Arial" w:cs="Arial"/>
          <w:sz w:val="24"/>
          <w:szCs w:val="24"/>
        </w:rPr>
        <w:t xml:space="preserve"> the look, feel and user-friendliness</w:t>
      </w:r>
      <w:r w:rsidR="00A013DD">
        <w:rPr>
          <w:rFonts w:ascii="Arial" w:hAnsi="Arial" w:cs="Arial"/>
          <w:sz w:val="24"/>
          <w:szCs w:val="24"/>
        </w:rPr>
        <w:t xml:space="preserve"> of the form</w:t>
      </w:r>
      <w:r w:rsidR="00362178">
        <w:rPr>
          <w:rFonts w:ascii="Arial" w:hAnsi="Arial" w:cs="Arial"/>
          <w:sz w:val="24"/>
          <w:szCs w:val="24"/>
        </w:rPr>
        <w:t xml:space="preserve">, </w:t>
      </w:r>
      <w:r w:rsidR="00A013DD">
        <w:rPr>
          <w:rFonts w:ascii="Arial" w:hAnsi="Arial" w:cs="Arial"/>
          <w:sz w:val="24"/>
          <w:szCs w:val="24"/>
        </w:rPr>
        <w:t>along with enhancing</w:t>
      </w:r>
      <w:r w:rsidR="00362178">
        <w:rPr>
          <w:rFonts w:ascii="Arial" w:hAnsi="Arial" w:cs="Arial"/>
          <w:sz w:val="24"/>
          <w:szCs w:val="24"/>
        </w:rPr>
        <w:t xml:space="preserve"> </w:t>
      </w:r>
      <w:r w:rsidR="00A013DD">
        <w:rPr>
          <w:rFonts w:ascii="Arial" w:hAnsi="Arial" w:cs="Arial"/>
          <w:sz w:val="24"/>
          <w:szCs w:val="24"/>
        </w:rPr>
        <w:t>the outputs and effectiveness of the appraisal process for both doctors and their appraisers.</w:t>
      </w:r>
      <w:r w:rsidR="00E25539">
        <w:rPr>
          <w:rFonts w:ascii="Arial" w:hAnsi="Arial" w:cs="Arial"/>
          <w:sz w:val="24"/>
          <w:szCs w:val="24"/>
        </w:rPr>
        <w:t xml:space="preserve"> The updated version </w:t>
      </w:r>
      <w:r w:rsidR="0024162B">
        <w:rPr>
          <w:rFonts w:ascii="Arial" w:hAnsi="Arial" w:cs="Arial"/>
          <w:sz w:val="24"/>
          <w:szCs w:val="24"/>
        </w:rPr>
        <w:t>will remain as a stand-alone, interactive pdf document</w:t>
      </w:r>
      <w:r w:rsidR="0058204D">
        <w:rPr>
          <w:rFonts w:ascii="Arial" w:hAnsi="Arial" w:cs="Arial"/>
          <w:sz w:val="24"/>
          <w:szCs w:val="24"/>
        </w:rPr>
        <w:t xml:space="preserve"> and shou</w:t>
      </w:r>
      <w:r w:rsidR="00C05169">
        <w:rPr>
          <w:rFonts w:ascii="Arial" w:hAnsi="Arial" w:cs="Arial"/>
          <w:sz w:val="24"/>
          <w:szCs w:val="24"/>
        </w:rPr>
        <w:t>ld be available in March 2016</w:t>
      </w:r>
      <w:r w:rsidR="0024162B">
        <w:rPr>
          <w:rFonts w:ascii="Arial" w:hAnsi="Arial" w:cs="Arial"/>
          <w:sz w:val="24"/>
          <w:szCs w:val="24"/>
        </w:rPr>
        <w:t>.</w:t>
      </w:r>
      <w:r w:rsidR="0024162B" w:rsidRPr="0024162B">
        <w:rPr>
          <w:rFonts w:ascii="Arial" w:hAnsi="Arial" w:cs="Arial"/>
          <w:b/>
          <w:color w:val="0000CC"/>
          <w:sz w:val="28"/>
          <w:szCs w:val="28"/>
        </w:rPr>
        <w:t xml:space="preserve"> </w:t>
      </w:r>
    </w:p>
    <w:p w:rsidR="0024162B" w:rsidRPr="007537B0" w:rsidRDefault="0024162B" w:rsidP="0024162B">
      <w:pPr>
        <w:rPr>
          <w:rFonts w:ascii="Arial" w:hAnsi="Arial" w:cs="Arial"/>
          <w:b/>
          <w:color w:val="0000CC"/>
          <w:sz w:val="24"/>
          <w:szCs w:val="24"/>
        </w:rPr>
      </w:pPr>
    </w:p>
    <w:p w:rsidR="007537B0" w:rsidRPr="007537B0" w:rsidRDefault="007537B0" w:rsidP="0024162B">
      <w:pPr>
        <w:rPr>
          <w:rFonts w:ascii="Arial" w:hAnsi="Arial" w:cs="Arial"/>
          <w:b/>
          <w:color w:val="0000CC"/>
          <w:sz w:val="24"/>
          <w:szCs w:val="24"/>
        </w:rPr>
      </w:pPr>
    </w:p>
    <w:p w:rsidR="0024162B" w:rsidRDefault="0024162B" w:rsidP="0024162B">
      <w:pPr>
        <w:rPr>
          <w:rFonts w:ascii="Arial" w:hAnsi="Arial" w:cs="Arial"/>
          <w:sz w:val="24"/>
          <w:szCs w:val="24"/>
        </w:rPr>
      </w:pPr>
    </w:p>
    <w:p w:rsidR="00BE4C39" w:rsidRPr="00BE4C39" w:rsidRDefault="00BE4C39">
      <w:pPr>
        <w:rPr>
          <w:rFonts w:ascii="Arial" w:hAnsi="Arial" w:cs="Arial"/>
          <w:sz w:val="24"/>
          <w:szCs w:val="24"/>
        </w:rPr>
      </w:pPr>
    </w:p>
    <w:sectPr w:rsidR="00BE4C39" w:rsidRPr="00BE4C39" w:rsidSect="0078665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094" w:rsidRDefault="00327094" w:rsidP="003D7AA8">
      <w:r>
        <w:separator/>
      </w:r>
    </w:p>
  </w:endnote>
  <w:endnote w:type="continuationSeparator" w:id="0">
    <w:p w:rsidR="00327094" w:rsidRDefault="00327094" w:rsidP="003D7AA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AA8" w:rsidRPr="003C174A" w:rsidRDefault="0078665A" w:rsidP="003C174A">
    <w:pPr>
      <w:pStyle w:val="Footer"/>
    </w:pPr>
    <w:sdt>
      <w:sdtPr>
        <w:id w:val="-1148356290"/>
        <w:docPartObj>
          <w:docPartGallery w:val="Page Numbers (Bottom of Page)"/>
          <w:docPartUnique/>
        </w:docPartObj>
      </w:sdtPr>
      <w:sdtEndPr>
        <w:rPr>
          <w:noProof/>
        </w:rPr>
      </w:sdtEndPr>
      <w:sdtContent>
        <w:r w:rsidR="003C174A">
          <w:rPr>
            <w:rFonts w:ascii="Arial" w:hAnsi="Arial" w:cs="Arial"/>
            <w:sz w:val="16"/>
            <w:szCs w:val="16"/>
            <w:lang w:eastAsia="en-GB"/>
          </w:rPr>
          <w:tab/>
        </w:r>
        <w:r w:rsidR="003C174A">
          <w:rPr>
            <w:rFonts w:ascii="Arial" w:hAnsi="Arial" w:cs="Arial"/>
            <w:sz w:val="16"/>
            <w:szCs w:val="16"/>
            <w:lang w:eastAsia="en-GB"/>
          </w:rPr>
          <w:tab/>
        </w:r>
        <w:r>
          <w:fldChar w:fldCharType="begin"/>
        </w:r>
        <w:r w:rsidR="003C174A">
          <w:instrText xml:space="preserve"> PAGE   \* MERGEFORMAT </w:instrText>
        </w:r>
        <w:r>
          <w:fldChar w:fldCharType="separate"/>
        </w:r>
        <w:r w:rsidR="00322319">
          <w:rPr>
            <w:noProof/>
          </w:rPr>
          <w:t>1</w:t>
        </w:r>
        <w:r>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094" w:rsidRDefault="00327094" w:rsidP="003D7AA8">
      <w:r>
        <w:separator/>
      </w:r>
    </w:p>
  </w:footnote>
  <w:footnote w:type="continuationSeparator" w:id="0">
    <w:p w:rsidR="00327094" w:rsidRDefault="00327094" w:rsidP="003D7AA8">
      <w:r>
        <w:continuationSeparator/>
      </w:r>
    </w:p>
  </w:footnote>
  <w:footnote w:id="1">
    <w:p w:rsidR="003A46EF" w:rsidRDefault="003A46EF" w:rsidP="003A46EF">
      <w:pPr>
        <w:pStyle w:val="FootnoteText"/>
      </w:pPr>
      <w:r>
        <w:rPr>
          <w:rStyle w:val="FootnoteReference"/>
        </w:rPr>
        <w:footnoteRef/>
      </w:r>
      <w:r>
        <w:t xml:space="preserve"> </w:t>
      </w:r>
      <w:r w:rsidRPr="00AF6F27">
        <w:t xml:space="preserve">The </w:t>
      </w:r>
      <w:hyperlink r:id="rId1" w:history="1">
        <w:r w:rsidRPr="00FA7DFB">
          <w:rPr>
            <w:rStyle w:val="Hyperlink"/>
          </w:rPr>
          <w:t>Medical Appraisal Guide Model Appraisal Form (</w:t>
        </w:r>
        <w:r w:rsidR="001754FB" w:rsidRPr="00FA7DFB">
          <w:rPr>
            <w:rStyle w:val="Hyperlink"/>
          </w:rPr>
          <w:t xml:space="preserve">v0.03 </w:t>
        </w:r>
        <w:r w:rsidRPr="00FA7DFB">
          <w:rPr>
            <w:rStyle w:val="Hyperlink"/>
          </w:rPr>
          <w:t>NHS Revalidation Support Team, 2012)</w:t>
        </w:r>
      </w:hyperlink>
      <w:r w:rsidRPr="00AF6F27">
        <w:t xml:space="preserve"> is an interactive pdf that allows doctors and appraisers to enter information and attach documents before and after the appraisal meeting.  It has been designed with the appraisal meeting in mind, in a logical manner that mirrors how the appraisal conversation may flow. Before downloading the form, doctors and appraisers should review the </w:t>
      </w:r>
      <w:hyperlink r:id="rId2" w:history="1">
        <w:r w:rsidRPr="00FA7DFB">
          <w:rPr>
            <w:rStyle w:val="Hyperlink"/>
          </w:rPr>
          <w:t>MAG Model Appraisal Form User Guide (NHS Revalidation Support Team, 2012).</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6D4" w:rsidRDefault="008276D4">
    <w:pPr>
      <w:pStyle w:val="Header"/>
    </w:pPr>
    <w:r>
      <w:rPr>
        <w:rFonts w:ascii="Arial" w:hAnsi="Arial" w:cs="Arial"/>
        <w:sz w:val="16"/>
        <w:szCs w:val="16"/>
        <w:lang w:eastAsia="en-GB"/>
      </w:rPr>
      <w:t>12 October 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3554"/>
  </w:hdrShapeDefaults>
  <w:footnotePr>
    <w:footnote w:id="-1"/>
    <w:footnote w:id="0"/>
  </w:footnotePr>
  <w:endnotePr>
    <w:endnote w:id="-1"/>
    <w:endnote w:id="0"/>
  </w:endnotePr>
  <w:compat/>
  <w:rsids>
    <w:rsidRoot w:val="00FA35E9"/>
    <w:rsid w:val="00062591"/>
    <w:rsid w:val="001248EE"/>
    <w:rsid w:val="00125C8A"/>
    <w:rsid w:val="001754FB"/>
    <w:rsid w:val="00207DDF"/>
    <w:rsid w:val="00221730"/>
    <w:rsid w:val="002302F8"/>
    <w:rsid w:val="0024152E"/>
    <w:rsid w:val="0024162B"/>
    <w:rsid w:val="0027008E"/>
    <w:rsid w:val="002E3786"/>
    <w:rsid w:val="00322319"/>
    <w:rsid w:val="00327094"/>
    <w:rsid w:val="0034014C"/>
    <w:rsid w:val="00362178"/>
    <w:rsid w:val="0037414C"/>
    <w:rsid w:val="003A46EF"/>
    <w:rsid w:val="003A742E"/>
    <w:rsid w:val="003C174A"/>
    <w:rsid w:val="003D7AA8"/>
    <w:rsid w:val="00407468"/>
    <w:rsid w:val="004F1DCD"/>
    <w:rsid w:val="0058204D"/>
    <w:rsid w:val="006E62D7"/>
    <w:rsid w:val="007537B0"/>
    <w:rsid w:val="0078665A"/>
    <w:rsid w:val="00815E65"/>
    <w:rsid w:val="008276D4"/>
    <w:rsid w:val="00893A6F"/>
    <w:rsid w:val="008C62EF"/>
    <w:rsid w:val="008F6D71"/>
    <w:rsid w:val="00945BF2"/>
    <w:rsid w:val="009A2647"/>
    <w:rsid w:val="009B3182"/>
    <w:rsid w:val="009E39A1"/>
    <w:rsid w:val="00A013DD"/>
    <w:rsid w:val="00A834B2"/>
    <w:rsid w:val="00B30F3F"/>
    <w:rsid w:val="00B367D6"/>
    <w:rsid w:val="00B947D6"/>
    <w:rsid w:val="00BE4C39"/>
    <w:rsid w:val="00C05169"/>
    <w:rsid w:val="00C36F4B"/>
    <w:rsid w:val="00C67471"/>
    <w:rsid w:val="00C803E9"/>
    <w:rsid w:val="00D95C4D"/>
    <w:rsid w:val="00E25539"/>
    <w:rsid w:val="00EE4FBE"/>
    <w:rsid w:val="00F62D43"/>
    <w:rsid w:val="00F852C8"/>
    <w:rsid w:val="00FA35E9"/>
    <w:rsid w:val="00FA7D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5E9"/>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35E9"/>
    <w:rPr>
      <w:color w:val="0000FF"/>
      <w:u w:val="single"/>
    </w:rPr>
  </w:style>
  <w:style w:type="paragraph" w:styleId="Header">
    <w:name w:val="header"/>
    <w:basedOn w:val="Normal"/>
    <w:link w:val="HeaderChar"/>
    <w:uiPriority w:val="99"/>
    <w:unhideWhenUsed/>
    <w:rsid w:val="003D7AA8"/>
    <w:pPr>
      <w:tabs>
        <w:tab w:val="center" w:pos="4513"/>
        <w:tab w:val="right" w:pos="9026"/>
      </w:tabs>
    </w:pPr>
  </w:style>
  <w:style w:type="character" w:customStyle="1" w:styleId="HeaderChar">
    <w:name w:val="Header Char"/>
    <w:basedOn w:val="DefaultParagraphFont"/>
    <w:link w:val="Header"/>
    <w:uiPriority w:val="99"/>
    <w:rsid w:val="003D7AA8"/>
    <w:rPr>
      <w:rFonts w:ascii="Calibri" w:eastAsia="Calibri" w:hAnsi="Calibri" w:cs="Calibri"/>
      <w:sz w:val="22"/>
      <w:szCs w:val="22"/>
    </w:rPr>
  </w:style>
  <w:style w:type="paragraph" w:styleId="Footer">
    <w:name w:val="footer"/>
    <w:basedOn w:val="Normal"/>
    <w:link w:val="FooterChar"/>
    <w:uiPriority w:val="99"/>
    <w:unhideWhenUsed/>
    <w:rsid w:val="003D7AA8"/>
    <w:pPr>
      <w:tabs>
        <w:tab w:val="center" w:pos="4513"/>
        <w:tab w:val="right" w:pos="9026"/>
      </w:tabs>
    </w:pPr>
  </w:style>
  <w:style w:type="character" w:customStyle="1" w:styleId="FooterChar">
    <w:name w:val="Footer Char"/>
    <w:basedOn w:val="DefaultParagraphFont"/>
    <w:link w:val="Footer"/>
    <w:uiPriority w:val="99"/>
    <w:rsid w:val="003D7AA8"/>
    <w:rPr>
      <w:rFonts w:ascii="Calibri" w:eastAsia="Calibri" w:hAnsi="Calibri" w:cs="Calibri"/>
      <w:sz w:val="22"/>
      <w:szCs w:val="22"/>
    </w:rPr>
  </w:style>
  <w:style w:type="paragraph" w:styleId="BalloonText">
    <w:name w:val="Balloon Text"/>
    <w:basedOn w:val="Normal"/>
    <w:link w:val="BalloonTextChar"/>
    <w:uiPriority w:val="99"/>
    <w:semiHidden/>
    <w:unhideWhenUsed/>
    <w:rsid w:val="003D7AA8"/>
    <w:rPr>
      <w:rFonts w:ascii="Tahoma" w:hAnsi="Tahoma" w:cs="Tahoma"/>
      <w:sz w:val="16"/>
      <w:szCs w:val="16"/>
    </w:rPr>
  </w:style>
  <w:style w:type="character" w:customStyle="1" w:styleId="BalloonTextChar">
    <w:name w:val="Balloon Text Char"/>
    <w:basedOn w:val="DefaultParagraphFont"/>
    <w:link w:val="BalloonText"/>
    <w:uiPriority w:val="99"/>
    <w:semiHidden/>
    <w:rsid w:val="003D7AA8"/>
    <w:rPr>
      <w:rFonts w:ascii="Tahoma" w:eastAsia="Calibri" w:hAnsi="Tahoma" w:cs="Tahoma"/>
      <w:sz w:val="16"/>
      <w:szCs w:val="16"/>
    </w:rPr>
  </w:style>
  <w:style w:type="paragraph" w:styleId="FootnoteText">
    <w:name w:val="footnote text"/>
    <w:basedOn w:val="Normal"/>
    <w:link w:val="FootnoteTextChar"/>
    <w:uiPriority w:val="99"/>
    <w:semiHidden/>
    <w:unhideWhenUsed/>
    <w:rsid w:val="003A46EF"/>
    <w:rPr>
      <w:rFonts w:eastAsiaTheme="minorHAnsi"/>
      <w:sz w:val="20"/>
      <w:szCs w:val="20"/>
    </w:rPr>
  </w:style>
  <w:style w:type="character" w:customStyle="1" w:styleId="FootnoteTextChar">
    <w:name w:val="Footnote Text Char"/>
    <w:basedOn w:val="DefaultParagraphFont"/>
    <w:link w:val="FootnoteText"/>
    <w:uiPriority w:val="99"/>
    <w:semiHidden/>
    <w:rsid w:val="003A46EF"/>
    <w:rPr>
      <w:rFonts w:ascii="Calibri" w:hAnsi="Calibri" w:cs="Calibri"/>
      <w:sz w:val="20"/>
      <w:szCs w:val="20"/>
    </w:rPr>
  </w:style>
  <w:style w:type="character" w:styleId="FootnoteReference">
    <w:name w:val="footnote reference"/>
    <w:basedOn w:val="DefaultParagraphFont"/>
    <w:uiPriority w:val="99"/>
    <w:semiHidden/>
    <w:unhideWhenUsed/>
    <w:rsid w:val="003A46EF"/>
    <w:rPr>
      <w:vertAlign w:val="superscript"/>
    </w:rPr>
  </w:style>
  <w:style w:type="character" w:styleId="CommentReference">
    <w:name w:val="annotation reference"/>
    <w:basedOn w:val="DefaultParagraphFont"/>
    <w:uiPriority w:val="99"/>
    <w:semiHidden/>
    <w:unhideWhenUsed/>
    <w:rsid w:val="001754FB"/>
    <w:rPr>
      <w:sz w:val="16"/>
      <w:szCs w:val="16"/>
    </w:rPr>
  </w:style>
  <w:style w:type="paragraph" w:styleId="CommentText">
    <w:name w:val="annotation text"/>
    <w:basedOn w:val="Normal"/>
    <w:link w:val="CommentTextChar"/>
    <w:uiPriority w:val="99"/>
    <w:semiHidden/>
    <w:unhideWhenUsed/>
    <w:rsid w:val="001754FB"/>
    <w:rPr>
      <w:sz w:val="20"/>
      <w:szCs w:val="20"/>
    </w:rPr>
  </w:style>
  <w:style w:type="character" w:customStyle="1" w:styleId="CommentTextChar">
    <w:name w:val="Comment Text Char"/>
    <w:basedOn w:val="DefaultParagraphFont"/>
    <w:link w:val="CommentText"/>
    <w:uiPriority w:val="99"/>
    <w:semiHidden/>
    <w:rsid w:val="001754F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754FB"/>
    <w:rPr>
      <w:b/>
      <w:bCs/>
    </w:rPr>
  </w:style>
  <w:style w:type="character" w:customStyle="1" w:styleId="CommentSubjectChar">
    <w:name w:val="Comment Subject Char"/>
    <w:basedOn w:val="CommentTextChar"/>
    <w:link w:val="CommentSubject"/>
    <w:uiPriority w:val="99"/>
    <w:semiHidden/>
    <w:rsid w:val="001754FB"/>
    <w:rPr>
      <w:rFonts w:ascii="Calibri" w:eastAsia="Calibri" w:hAnsi="Calibri" w:cs="Calibri"/>
      <w:b/>
      <w:bCs/>
      <w:sz w:val="20"/>
      <w:szCs w:val="20"/>
    </w:rPr>
  </w:style>
  <w:style w:type="character" w:styleId="FollowedHyperlink">
    <w:name w:val="FollowedHyperlink"/>
    <w:basedOn w:val="DefaultParagraphFont"/>
    <w:uiPriority w:val="99"/>
    <w:semiHidden/>
    <w:unhideWhenUsed/>
    <w:rsid w:val="00D95C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5E9"/>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35E9"/>
    <w:rPr>
      <w:color w:val="0000FF"/>
      <w:u w:val="single"/>
    </w:rPr>
  </w:style>
  <w:style w:type="paragraph" w:styleId="Header">
    <w:name w:val="header"/>
    <w:basedOn w:val="Normal"/>
    <w:link w:val="HeaderChar"/>
    <w:uiPriority w:val="99"/>
    <w:unhideWhenUsed/>
    <w:rsid w:val="003D7AA8"/>
    <w:pPr>
      <w:tabs>
        <w:tab w:val="center" w:pos="4513"/>
        <w:tab w:val="right" w:pos="9026"/>
      </w:tabs>
    </w:pPr>
  </w:style>
  <w:style w:type="character" w:customStyle="1" w:styleId="HeaderChar">
    <w:name w:val="Header Char"/>
    <w:basedOn w:val="DefaultParagraphFont"/>
    <w:link w:val="Header"/>
    <w:uiPriority w:val="99"/>
    <w:rsid w:val="003D7AA8"/>
    <w:rPr>
      <w:rFonts w:ascii="Calibri" w:eastAsia="Calibri" w:hAnsi="Calibri" w:cs="Calibri"/>
      <w:sz w:val="22"/>
      <w:szCs w:val="22"/>
    </w:rPr>
  </w:style>
  <w:style w:type="paragraph" w:styleId="Footer">
    <w:name w:val="footer"/>
    <w:basedOn w:val="Normal"/>
    <w:link w:val="FooterChar"/>
    <w:uiPriority w:val="99"/>
    <w:unhideWhenUsed/>
    <w:rsid w:val="003D7AA8"/>
    <w:pPr>
      <w:tabs>
        <w:tab w:val="center" w:pos="4513"/>
        <w:tab w:val="right" w:pos="9026"/>
      </w:tabs>
    </w:pPr>
  </w:style>
  <w:style w:type="character" w:customStyle="1" w:styleId="FooterChar">
    <w:name w:val="Footer Char"/>
    <w:basedOn w:val="DefaultParagraphFont"/>
    <w:link w:val="Footer"/>
    <w:uiPriority w:val="99"/>
    <w:rsid w:val="003D7AA8"/>
    <w:rPr>
      <w:rFonts w:ascii="Calibri" w:eastAsia="Calibri" w:hAnsi="Calibri" w:cs="Calibri"/>
      <w:sz w:val="22"/>
      <w:szCs w:val="22"/>
    </w:rPr>
  </w:style>
  <w:style w:type="paragraph" w:styleId="BalloonText">
    <w:name w:val="Balloon Text"/>
    <w:basedOn w:val="Normal"/>
    <w:link w:val="BalloonTextChar"/>
    <w:uiPriority w:val="99"/>
    <w:semiHidden/>
    <w:unhideWhenUsed/>
    <w:rsid w:val="003D7AA8"/>
    <w:rPr>
      <w:rFonts w:ascii="Tahoma" w:hAnsi="Tahoma" w:cs="Tahoma"/>
      <w:sz w:val="16"/>
      <w:szCs w:val="16"/>
    </w:rPr>
  </w:style>
  <w:style w:type="character" w:customStyle="1" w:styleId="BalloonTextChar">
    <w:name w:val="Balloon Text Char"/>
    <w:basedOn w:val="DefaultParagraphFont"/>
    <w:link w:val="BalloonText"/>
    <w:uiPriority w:val="99"/>
    <w:semiHidden/>
    <w:rsid w:val="003D7AA8"/>
    <w:rPr>
      <w:rFonts w:ascii="Tahoma" w:eastAsia="Calibri" w:hAnsi="Tahoma" w:cs="Tahoma"/>
      <w:sz w:val="16"/>
      <w:szCs w:val="16"/>
    </w:rPr>
  </w:style>
  <w:style w:type="paragraph" w:styleId="FootnoteText">
    <w:name w:val="footnote text"/>
    <w:basedOn w:val="Normal"/>
    <w:link w:val="FootnoteTextChar"/>
    <w:uiPriority w:val="99"/>
    <w:semiHidden/>
    <w:unhideWhenUsed/>
    <w:rsid w:val="003A46EF"/>
    <w:rPr>
      <w:rFonts w:eastAsiaTheme="minorHAnsi"/>
      <w:sz w:val="20"/>
      <w:szCs w:val="20"/>
    </w:rPr>
  </w:style>
  <w:style w:type="character" w:customStyle="1" w:styleId="FootnoteTextChar">
    <w:name w:val="Footnote Text Char"/>
    <w:basedOn w:val="DefaultParagraphFont"/>
    <w:link w:val="FootnoteText"/>
    <w:uiPriority w:val="99"/>
    <w:semiHidden/>
    <w:rsid w:val="003A46EF"/>
    <w:rPr>
      <w:rFonts w:ascii="Calibri" w:hAnsi="Calibri" w:cs="Calibri"/>
      <w:sz w:val="20"/>
      <w:szCs w:val="20"/>
    </w:rPr>
  </w:style>
  <w:style w:type="character" w:styleId="FootnoteReference">
    <w:name w:val="footnote reference"/>
    <w:basedOn w:val="DefaultParagraphFont"/>
    <w:uiPriority w:val="99"/>
    <w:semiHidden/>
    <w:unhideWhenUsed/>
    <w:rsid w:val="003A46EF"/>
    <w:rPr>
      <w:vertAlign w:val="superscript"/>
    </w:rPr>
  </w:style>
  <w:style w:type="character" w:styleId="CommentReference">
    <w:name w:val="annotation reference"/>
    <w:basedOn w:val="DefaultParagraphFont"/>
    <w:uiPriority w:val="99"/>
    <w:semiHidden/>
    <w:unhideWhenUsed/>
    <w:rsid w:val="001754FB"/>
    <w:rPr>
      <w:sz w:val="16"/>
      <w:szCs w:val="16"/>
    </w:rPr>
  </w:style>
  <w:style w:type="paragraph" w:styleId="CommentText">
    <w:name w:val="annotation text"/>
    <w:basedOn w:val="Normal"/>
    <w:link w:val="CommentTextChar"/>
    <w:uiPriority w:val="99"/>
    <w:semiHidden/>
    <w:unhideWhenUsed/>
    <w:rsid w:val="001754FB"/>
    <w:rPr>
      <w:sz w:val="20"/>
      <w:szCs w:val="20"/>
    </w:rPr>
  </w:style>
  <w:style w:type="character" w:customStyle="1" w:styleId="CommentTextChar">
    <w:name w:val="Comment Text Char"/>
    <w:basedOn w:val="DefaultParagraphFont"/>
    <w:link w:val="CommentText"/>
    <w:uiPriority w:val="99"/>
    <w:semiHidden/>
    <w:rsid w:val="001754F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754FB"/>
    <w:rPr>
      <w:b/>
      <w:bCs/>
    </w:rPr>
  </w:style>
  <w:style w:type="character" w:customStyle="1" w:styleId="CommentSubjectChar">
    <w:name w:val="Comment Subject Char"/>
    <w:basedOn w:val="CommentTextChar"/>
    <w:link w:val="CommentSubject"/>
    <w:uiPriority w:val="99"/>
    <w:semiHidden/>
    <w:rsid w:val="001754FB"/>
    <w:rPr>
      <w:rFonts w:ascii="Calibri" w:eastAsia="Calibri" w:hAnsi="Calibri" w:cs="Calibri"/>
      <w:b/>
      <w:bCs/>
      <w:sz w:val="20"/>
      <w:szCs w:val="20"/>
    </w:rPr>
  </w:style>
  <w:style w:type="character" w:styleId="FollowedHyperlink">
    <w:name w:val="FollowedHyperlink"/>
    <w:basedOn w:val="DefaultParagraphFont"/>
    <w:uiPriority w:val="99"/>
    <w:semiHidden/>
    <w:unhideWhenUsed/>
    <w:rsid w:val="00D95C4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9983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and.nhs.uk/revalidation/wp-content/uploads/sites/10/2014/03/mag-mod-app-frm.pdf"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england.nhs.uk/revalidation/appraisers/app-po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ngland.nhs.uk/revalidation/wp-content/uploads/sites/10/2014/03/mag-org-user-guide.pdf" TargetMode="External"/><Relationship Id="rId1" Type="http://schemas.openxmlformats.org/officeDocument/2006/relationships/hyperlink" Target="http://www.england.nhs.uk/revalidation/wp-content/uploads/sites/10/2014/03/mag-mod-app-f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Cohen</dc:creator>
  <cp:lastModifiedBy>Simon</cp:lastModifiedBy>
  <cp:revision>2</cp:revision>
  <cp:lastPrinted>2015-09-15T09:17:00Z</cp:lastPrinted>
  <dcterms:created xsi:type="dcterms:W3CDTF">2015-11-06T15:29:00Z</dcterms:created>
  <dcterms:modified xsi:type="dcterms:W3CDTF">2015-11-06T15:29:00Z</dcterms:modified>
</cp:coreProperties>
</file>