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9573" w14:textId="77777777" w:rsidR="0099248E" w:rsidRDefault="009924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9F44A" wp14:editId="18ACAFD2">
                <wp:simplePos x="0" y="0"/>
                <wp:positionH relativeFrom="column">
                  <wp:posOffset>-628650</wp:posOffset>
                </wp:positionH>
                <wp:positionV relativeFrom="paragraph">
                  <wp:posOffset>-704850</wp:posOffset>
                </wp:positionV>
                <wp:extent cx="9858375" cy="1441450"/>
                <wp:effectExtent l="0" t="0" r="28575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FBAD" w14:textId="77777777" w:rsidR="0018247F" w:rsidRPr="008508DB" w:rsidRDefault="0099248E" w:rsidP="0041435F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</w:pPr>
                            <w:r w:rsidRPr="008508DB"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  <w:t>Pictorial instructions for altering</w:t>
                            </w:r>
                            <w:r w:rsidR="0018247F" w:rsidRPr="008508DB"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  <w:t xml:space="preserve"> the following settings on RMS:</w:t>
                            </w:r>
                          </w:p>
                          <w:p w14:paraId="1B9DF2B1" w14:textId="77777777" w:rsidR="0018247F" w:rsidRPr="008508DB" w:rsidRDefault="0099248E" w:rsidP="001824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</w:pPr>
                            <w:r w:rsidRPr="008508DB"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  <w:t>total number of appraisal allocations</w:t>
                            </w:r>
                          </w:p>
                          <w:p w14:paraId="157437C9" w14:textId="77777777" w:rsidR="0018247F" w:rsidRPr="008508DB" w:rsidRDefault="0099248E" w:rsidP="001824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</w:pPr>
                            <w:r w:rsidRPr="008508DB"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  <w:t>max. number of appraisals for</w:t>
                            </w:r>
                            <w:r w:rsidR="0018247F" w:rsidRPr="008508DB">
                              <w:rPr>
                                <w:rFonts w:cstheme="minorHAnsi"/>
                                <w:bCs/>
                                <w:sz w:val="36"/>
                                <w:szCs w:val="36"/>
                              </w:rPr>
                              <w:t xml:space="preserve"> each month</w:t>
                            </w:r>
                          </w:p>
                          <w:p w14:paraId="0457FFEE" w14:textId="77777777" w:rsidR="0099248E" w:rsidRDefault="0099248E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3F020CA0" w14:textId="77777777" w:rsidR="0099248E" w:rsidRPr="0099248E" w:rsidRDefault="0099248E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9F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55.5pt;width:776.25pt;height:1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">
                <v:textbox>
                  <w:txbxContent>
                    <w:p w14:paraId="24A2FBAD" w14:textId="77777777" w:rsidR="0018247F" w:rsidRPr="008508DB" w:rsidRDefault="0099248E" w:rsidP="0041435F">
                      <w:pPr>
                        <w:jc w:val="center"/>
                        <w:rPr>
                          <w:rFonts w:cstheme="minorHAnsi"/>
                          <w:bCs/>
                          <w:sz w:val="36"/>
                          <w:szCs w:val="36"/>
                        </w:rPr>
                      </w:pPr>
                      <w:r w:rsidRPr="008508DB">
                        <w:rPr>
                          <w:rFonts w:cstheme="minorHAnsi"/>
                          <w:bCs/>
                          <w:sz w:val="36"/>
                          <w:szCs w:val="36"/>
                        </w:rPr>
                        <w:t>Pictorial instructions for altering</w:t>
                      </w:r>
                      <w:r w:rsidR="0018247F" w:rsidRPr="008508DB">
                        <w:rPr>
                          <w:rFonts w:cstheme="minorHAnsi"/>
                          <w:bCs/>
                          <w:sz w:val="36"/>
                          <w:szCs w:val="36"/>
                        </w:rPr>
                        <w:t xml:space="preserve"> the following settings on RMS:</w:t>
                      </w:r>
                    </w:p>
                    <w:p w14:paraId="1B9DF2B1" w14:textId="77777777" w:rsidR="0018247F" w:rsidRPr="008508DB" w:rsidRDefault="0099248E" w:rsidP="001824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Cs/>
                          <w:sz w:val="36"/>
                          <w:szCs w:val="36"/>
                        </w:rPr>
                      </w:pPr>
                      <w:r w:rsidRPr="008508DB">
                        <w:rPr>
                          <w:rFonts w:cstheme="minorHAnsi"/>
                          <w:bCs/>
                          <w:sz w:val="36"/>
                          <w:szCs w:val="36"/>
                        </w:rPr>
                        <w:t>total number of appraisal allocations</w:t>
                      </w:r>
                    </w:p>
                    <w:p w14:paraId="157437C9" w14:textId="77777777" w:rsidR="0018247F" w:rsidRPr="008508DB" w:rsidRDefault="0099248E" w:rsidP="001824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Cs/>
                          <w:sz w:val="36"/>
                          <w:szCs w:val="36"/>
                        </w:rPr>
                      </w:pPr>
                      <w:r w:rsidRPr="008508DB">
                        <w:rPr>
                          <w:rFonts w:cstheme="minorHAnsi"/>
                          <w:bCs/>
                          <w:sz w:val="36"/>
                          <w:szCs w:val="36"/>
                        </w:rPr>
                        <w:t>max. number of appraisals for</w:t>
                      </w:r>
                      <w:r w:rsidR="0018247F" w:rsidRPr="008508DB">
                        <w:rPr>
                          <w:rFonts w:cstheme="minorHAnsi"/>
                          <w:bCs/>
                          <w:sz w:val="36"/>
                          <w:szCs w:val="36"/>
                        </w:rPr>
                        <w:t xml:space="preserve"> each month</w:t>
                      </w:r>
                    </w:p>
                    <w:p w14:paraId="0457FFEE" w14:textId="77777777" w:rsidR="0099248E" w:rsidRDefault="0099248E">
                      <w:pPr>
                        <w:rPr>
                          <w:b/>
                          <w:sz w:val="44"/>
                        </w:rPr>
                      </w:pPr>
                    </w:p>
                    <w:p w14:paraId="3F020CA0" w14:textId="77777777" w:rsidR="0099248E" w:rsidRPr="0099248E" w:rsidRDefault="0099248E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05DE2" w14:textId="77777777" w:rsidR="0099248E" w:rsidRDefault="0018247F">
      <w:r w:rsidRPr="0018247F">
        <w:rPr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2851EE70" wp14:editId="6A34F9CE">
            <wp:simplePos x="0" y="0"/>
            <wp:positionH relativeFrom="column">
              <wp:posOffset>4615815</wp:posOffset>
            </wp:positionH>
            <wp:positionV relativeFrom="paragraph">
              <wp:posOffset>142240</wp:posOffset>
            </wp:positionV>
            <wp:extent cx="4619625" cy="33286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C275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5960" w14:textId="77777777" w:rsidR="0018247F" w:rsidRDefault="0018247F"/>
    <w:p w14:paraId="1AA7B382" w14:textId="77777777" w:rsidR="0041435F" w:rsidRPr="008508DB" w:rsidRDefault="00641131">
      <w:pPr>
        <w:rPr>
          <w:color w:val="1F497D" w:themeColor="text2"/>
          <w:sz w:val="36"/>
          <w:szCs w:val="36"/>
        </w:rPr>
      </w:pPr>
      <w:r w:rsidRPr="008508DB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039BE" wp14:editId="3F93E2B3">
                <wp:simplePos x="0" y="0"/>
                <wp:positionH relativeFrom="column">
                  <wp:posOffset>-7591425</wp:posOffset>
                </wp:positionH>
                <wp:positionV relativeFrom="paragraph">
                  <wp:posOffset>1024255</wp:posOffset>
                </wp:positionV>
                <wp:extent cx="3181350" cy="140398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10041" w14:textId="77777777" w:rsidR="0099248E" w:rsidRDefault="0099248E" w:rsidP="009924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Click on “ My Record” on RMS dashboard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039BE" id="_x0000_s1027" type="#_x0000_t202" style="position:absolute;margin-left:-597.75pt;margin-top:80.65pt;width:25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">
                <v:textbox style="mso-fit-shape-to-text:t">
                  <w:txbxContent>
                    <w:p w14:paraId="5F110041" w14:textId="77777777" w:rsidR="0099248E" w:rsidRDefault="0099248E" w:rsidP="009924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Click on “ My Record” on RMS dashboard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8247F" w:rsidRPr="008508DB">
        <w:rPr>
          <w:color w:val="1F497D" w:themeColor="text2"/>
          <w:sz w:val="36"/>
          <w:szCs w:val="36"/>
        </w:rPr>
        <w:t>All of</w:t>
      </w:r>
      <w:proofErr w:type="gramEnd"/>
      <w:r w:rsidR="0018247F" w:rsidRPr="008508DB">
        <w:rPr>
          <w:color w:val="1F497D" w:themeColor="text2"/>
          <w:sz w:val="36"/>
          <w:szCs w:val="36"/>
        </w:rPr>
        <w:t xml:space="preserve"> these settings are accessed from “</w:t>
      </w:r>
      <w:r w:rsidR="0018247F" w:rsidRPr="008508DB">
        <w:rPr>
          <w:color w:val="595959" w:themeColor="text1" w:themeTint="A6"/>
          <w:sz w:val="36"/>
          <w:szCs w:val="36"/>
        </w:rPr>
        <w:t>My Record</w:t>
      </w:r>
      <w:r w:rsidR="0018247F" w:rsidRPr="008508DB">
        <w:rPr>
          <w:color w:val="1F497D" w:themeColor="text2"/>
          <w:sz w:val="36"/>
          <w:szCs w:val="36"/>
        </w:rPr>
        <w:t>” on RMS dashboard</w:t>
      </w:r>
      <w:r w:rsidR="0041435F" w:rsidRPr="008508DB">
        <w:rPr>
          <w:color w:val="1F497D" w:themeColor="text2"/>
          <w:sz w:val="36"/>
          <w:szCs w:val="36"/>
        </w:rPr>
        <w:t xml:space="preserve"> </w:t>
      </w:r>
    </w:p>
    <w:p w14:paraId="2E9E50FA" w14:textId="77777777" w:rsidR="0018247F" w:rsidRDefault="0041435F">
      <w:pPr>
        <w:rPr>
          <w:color w:val="1F497D" w:themeColor="text2"/>
        </w:rPr>
      </w:pPr>
      <w:r>
        <w:rPr>
          <w:color w:val="1F497D" w:themeColor="text2"/>
          <w:sz w:val="44"/>
        </w:rPr>
        <w:t xml:space="preserve"> </w:t>
      </w:r>
    </w:p>
    <w:p w14:paraId="0A955CFE" w14:textId="77777777" w:rsidR="0018247F" w:rsidRDefault="0041435F">
      <w:pPr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14:paraId="1F1D2B68" w14:textId="77777777" w:rsidR="0018247F" w:rsidRDefault="0018247F">
      <w:pPr>
        <w:rPr>
          <w:color w:val="1F497D" w:themeColor="text2"/>
        </w:rPr>
      </w:pPr>
    </w:p>
    <w:p w14:paraId="58852909" w14:textId="556BD7E6" w:rsidR="0018247F" w:rsidRPr="008508DB" w:rsidRDefault="0099248E">
      <w:pPr>
        <w:rPr>
          <w:color w:val="1F497D" w:themeColor="text2"/>
          <w:sz w:val="36"/>
        </w:rPr>
      </w:pPr>
      <w:r>
        <w:br w:type="page"/>
      </w:r>
      <w:r w:rsidR="0018247F" w:rsidRPr="0018247F">
        <w:rPr>
          <w:color w:val="1F497D" w:themeColor="text2"/>
          <w:sz w:val="36"/>
        </w:rPr>
        <w:lastRenderedPageBreak/>
        <w:t>Click on “</w:t>
      </w:r>
      <w:r w:rsidR="0018247F" w:rsidRPr="0018247F">
        <w:rPr>
          <w:color w:val="595959" w:themeColor="text1" w:themeTint="A6"/>
          <w:sz w:val="36"/>
        </w:rPr>
        <w:t xml:space="preserve">My </w:t>
      </w:r>
      <w:proofErr w:type="gramStart"/>
      <w:r w:rsidR="0018247F" w:rsidRPr="0018247F">
        <w:rPr>
          <w:color w:val="595959" w:themeColor="text1" w:themeTint="A6"/>
          <w:sz w:val="36"/>
        </w:rPr>
        <w:t>Record</w:t>
      </w:r>
      <w:r w:rsidR="008508DB">
        <w:rPr>
          <w:color w:val="1F497D" w:themeColor="text2"/>
          <w:sz w:val="36"/>
        </w:rPr>
        <w:t xml:space="preserve">”  </w:t>
      </w:r>
      <w:r w:rsidR="00E319FF">
        <w:rPr>
          <w:color w:val="1F497D" w:themeColor="text2"/>
          <w:sz w:val="36"/>
        </w:rPr>
        <w:t>-</w:t>
      </w:r>
      <w:proofErr w:type="gramEnd"/>
      <w:r w:rsidR="00E319FF">
        <w:rPr>
          <w:color w:val="1F497D" w:themeColor="text2"/>
          <w:sz w:val="36"/>
        </w:rPr>
        <w:t xml:space="preserve"> </w:t>
      </w:r>
      <w:r w:rsidR="0018247F" w:rsidRPr="0018247F">
        <w:rPr>
          <w:color w:val="1F497D" w:themeColor="text2"/>
          <w:sz w:val="36"/>
        </w:rPr>
        <w:t>Then click on “</w:t>
      </w:r>
      <w:r w:rsidR="0018247F" w:rsidRPr="0018247F">
        <w:rPr>
          <w:color w:val="595959" w:themeColor="text1" w:themeTint="A6"/>
          <w:sz w:val="36"/>
        </w:rPr>
        <w:t>Appraiser Summary</w:t>
      </w:r>
      <w:r w:rsidR="0018247F" w:rsidRPr="0018247F">
        <w:rPr>
          <w:color w:val="1F497D" w:themeColor="text2"/>
          <w:sz w:val="36"/>
        </w:rPr>
        <w:t>”</w:t>
      </w:r>
      <w:r w:rsidR="008508DB">
        <w:rPr>
          <w:color w:val="1F497D" w:themeColor="text2"/>
          <w:sz w:val="36"/>
        </w:rPr>
        <w:t xml:space="preserve">   </w:t>
      </w:r>
      <w:r w:rsidR="008508DB" w:rsidRPr="008508DB">
        <w:rPr>
          <w:noProof/>
        </w:rPr>
        <w:t xml:space="preserve"> </w:t>
      </w:r>
      <w:r w:rsidR="008508DB">
        <w:rPr>
          <w:noProof/>
        </w:rPr>
        <w:drawing>
          <wp:inline distT="0" distB="0" distL="0" distR="0" wp14:anchorId="1B88E40F" wp14:editId="5286EC2D">
            <wp:extent cx="4794250" cy="4507594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1327" cy="452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47F">
        <w:br w:type="page"/>
      </w:r>
    </w:p>
    <w:p w14:paraId="07842A9F" w14:textId="2546832D" w:rsidR="0099248E" w:rsidRDefault="0099248E"/>
    <w:p w14:paraId="7463BBE6" w14:textId="77777777" w:rsidR="00974342" w:rsidRPr="00E319FF" w:rsidRDefault="0018247F">
      <w:pPr>
        <w:rPr>
          <w:color w:val="1F497D" w:themeColor="text2"/>
          <w:sz w:val="36"/>
          <w:szCs w:val="36"/>
        </w:rPr>
      </w:pPr>
      <w:r w:rsidRPr="00E319FF">
        <w:rPr>
          <w:color w:val="1F497D" w:themeColor="text2"/>
          <w:sz w:val="36"/>
          <w:szCs w:val="36"/>
        </w:rPr>
        <w:t>Select the correct year by clicking on the appropriate tab</w:t>
      </w:r>
    </w:p>
    <w:p w14:paraId="312C51DA" w14:textId="77777777" w:rsidR="0047072F" w:rsidRDefault="0047072F"/>
    <w:p w14:paraId="0C4CF63C" w14:textId="7FC4DE69" w:rsidR="0047072F" w:rsidRDefault="00E319FF">
      <w:r>
        <w:rPr>
          <w:noProof/>
        </w:rPr>
        <w:drawing>
          <wp:inline distT="0" distB="0" distL="0" distR="0" wp14:anchorId="3E956AAA" wp14:editId="0529D3CD">
            <wp:extent cx="3705225" cy="1371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7A36" w14:textId="77777777" w:rsidR="0047072F" w:rsidRPr="00E319FF" w:rsidRDefault="0047072F">
      <w:pPr>
        <w:rPr>
          <w:sz w:val="36"/>
          <w:szCs w:val="36"/>
        </w:rPr>
      </w:pPr>
    </w:p>
    <w:p w14:paraId="6F801BAB" w14:textId="23D6EE3B" w:rsidR="0047072F" w:rsidRPr="00E319FF" w:rsidRDefault="0041435F">
      <w:pPr>
        <w:rPr>
          <w:color w:val="1F497D" w:themeColor="text2"/>
          <w:sz w:val="36"/>
          <w:szCs w:val="36"/>
        </w:rPr>
      </w:pPr>
      <w:r w:rsidRPr="00E319FF">
        <w:rPr>
          <w:color w:val="1F497D" w:themeColor="text2"/>
          <w:sz w:val="36"/>
          <w:szCs w:val="36"/>
        </w:rPr>
        <w:t>Then choose which area you wish to edit; total number of appraisals</w:t>
      </w:r>
      <w:r w:rsidR="00E319FF" w:rsidRPr="00E319FF">
        <w:rPr>
          <w:color w:val="1F497D" w:themeColor="text2"/>
          <w:sz w:val="36"/>
          <w:szCs w:val="36"/>
        </w:rPr>
        <w:t xml:space="preserve"> and</w:t>
      </w:r>
      <w:r w:rsidRPr="00E319FF">
        <w:rPr>
          <w:color w:val="1F497D" w:themeColor="text2"/>
          <w:sz w:val="36"/>
          <w:szCs w:val="36"/>
        </w:rPr>
        <w:t xml:space="preserve"> number of appraisals per month</w:t>
      </w:r>
      <w:r w:rsidR="00E319FF">
        <w:rPr>
          <w:color w:val="1F497D" w:themeColor="text2"/>
          <w:sz w:val="36"/>
          <w:szCs w:val="36"/>
        </w:rPr>
        <w:t xml:space="preserve"> shown below - </w:t>
      </w:r>
    </w:p>
    <w:p w14:paraId="20B255DA" w14:textId="77777777" w:rsidR="00134408" w:rsidRPr="00E319FF" w:rsidRDefault="00134408">
      <w:pPr>
        <w:rPr>
          <w:color w:val="FF0000"/>
          <w:sz w:val="36"/>
          <w:szCs w:val="36"/>
        </w:rPr>
      </w:pPr>
      <w:r w:rsidRPr="00E319FF">
        <w:rPr>
          <w:color w:val="FF0000"/>
          <w:sz w:val="36"/>
          <w:szCs w:val="36"/>
        </w:rPr>
        <w:t xml:space="preserve">Remember to </w:t>
      </w:r>
      <w:r w:rsidRPr="00E319FF">
        <w:rPr>
          <w:color w:val="FF0000"/>
          <w:sz w:val="36"/>
          <w:szCs w:val="36"/>
          <w:u w:val="single"/>
        </w:rPr>
        <w:t xml:space="preserve">click </w:t>
      </w:r>
      <w:r w:rsidRPr="00E319FF">
        <w:rPr>
          <w:b/>
          <w:color w:val="FF0000"/>
          <w:sz w:val="36"/>
          <w:szCs w:val="36"/>
          <w:u w:val="single"/>
        </w:rPr>
        <w:t>SAVE</w:t>
      </w:r>
      <w:r w:rsidRPr="00E319FF">
        <w:rPr>
          <w:b/>
          <w:color w:val="FF0000"/>
          <w:sz w:val="36"/>
          <w:szCs w:val="36"/>
        </w:rPr>
        <w:t xml:space="preserve"> </w:t>
      </w:r>
      <w:r w:rsidRPr="00E319FF">
        <w:rPr>
          <w:color w:val="FF0000"/>
          <w:sz w:val="36"/>
          <w:szCs w:val="36"/>
        </w:rPr>
        <w:t xml:space="preserve">each time you select a </w:t>
      </w:r>
      <w:proofErr w:type="gramStart"/>
      <w:r w:rsidRPr="00E319FF">
        <w:rPr>
          <w:color w:val="FF0000"/>
          <w:sz w:val="36"/>
          <w:szCs w:val="36"/>
        </w:rPr>
        <w:t>change</w:t>
      </w:r>
      <w:proofErr w:type="gramEnd"/>
      <w:r w:rsidRPr="00E319FF">
        <w:rPr>
          <w:color w:val="FF0000"/>
          <w:sz w:val="36"/>
          <w:szCs w:val="36"/>
        </w:rPr>
        <w:t xml:space="preserve"> or it will be lost.</w:t>
      </w:r>
    </w:p>
    <w:p w14:paraId="749457CC" w14:textId="77777777" w:rsidR="0047072F" w:rsidRDefault="0047072F"/>
    <w:p w14:paraId="79F91183" w14:textId="77777777" w:rsidR="00641131" w:rsidRDefault="00641131"/>
    <w:p w14:paraId="6321B7B6" w14:textId="30AF235C" w:rsidR="00641131" w:rsidRDefault="00641131"/>
    <w:p w14:paraId="49EC49A0" w14:textId="77777777" w:rsidR="00E319FF" w:rsidRDefault="00E319FF"/>
    <w:p w14:paraId="1F91BB54" w14:textId="47EE4387" w:rsidR="00050F25" w:rsidRPr="00E319FF" w:rsidRDefault="00641131" w:rsidP="00641131">
      <w:pPr>
        <w:rPr>
          <w:color w:val="00B050"/>
          <w:sz w:val="24"/>
          <w:szCs w:val="24"/>
        </w:rPr>
      </w:pPr>
      <w:r w:rsidRPr="00E319FF">
        <w:rPr>
          <w:b/>
          <w:color w:val="00B050"/>
          <w:sz w:val="24"/>
          <w:szCs w:val="24"/>
        </w:rPr>
        <w:lastRenderedPageBreak/>
        <w:t xml:space="preserve">GREEN  </w:t>
      </w:r>
      <w:r w:rsidRPr="00E319FF">
        <w:rPr>
          <w:color w:val="00B050"/>
          <w:sz w:val="24"/>
          <w:szCs w:val="24"/>
        </w:rPr>
        <w:t xml:space="preserve"> - total number of appraisal allocations for the coming year. </w:t>
      </w:r>
      <w:r w:rsidR="00050F25" w:rsidRPr="00E319FF">
        <w:rPr>
          <w:color w:val="00B050"/>
          <w:sz w:val="24"/>
          <w:szCs w:val="24"/>
        </w:rPr>
        <w:t xml:space="preserve"> (20 is</w:t>
      </w:r>
      <w:r w:rsidR="008508DB" w:rsidRPr="00E319FF">
        <w:rPr>
          <w:color w:val="00B050"/>
          <w:sz w:val="24"/>
          <w:szCs w:val="24"/>
        </w:rPr>
        <w:t xml:space="preserve"> </w:t>
      </w:r>
      <w:r w:rsidR="00050F25" w:rsidRPr="00E319FF">
        <w:rPr>
          <w:color w:val="00B050"/>
          <w:sz w:val="24"/>
          <w:szCs w:val="24"/>
        </w:rPr>
        <w:t>maximum)</w:t>
      </w:r>
    </w:p>
    <w:p w14:paraId="34CC42CF" w14:textId="77777777" w:rsidR="00050F25" w:rsidRPr="00E319FF" w:rsidRDefault="00641131" w:rsidP="00641131">
      <w:pPr>
        <w:rPr>
          <w:color w:val="00B050"/>
          <w:sz w:val="24"/>
          <w:szCs w:val="24"/>
        </w:rPr>
      </w:pPr>
      <w:r w:rsidRPr="00E319FF">
        <w:rPr>
          <w:color w:val="00B050"/>
          <w:sz w:val="24"/>
          <w:szCs w:val="24"/>
        </w:rPr>
        <w:t>Click to edit.</w:t>
      </w:r>
    </w:p>
    <w:p w14:paraId="1B2BC902" w14:textId="77777777" w:rsidR="00134408" w:rsidRPr="00E319FF" w:rsidRDefault="00050F25" w:rsidP="00134408">
      <w:pPr>
        <w:spacing w:after="0"/>
        <w:rPr>
          <w:color w:val="00B050"/>
          <w:sz w:val="24"/>
          <w:szCs w:val="24"/>
        </w:rPr>
      </w:pPr>
      <w:r w:rsidRPr="00E319FF">
        <w:rPr>
          <w:color w:val="00B050"/>
          <w:sz w:val="24"/>
          <w:szCs w:val="24"/>
        </w:rPr>
        <w:t>The office will not exceed this number but may well not be able to offer the maximum number of appraisals requested.</w:t>
      </w:r>
      <w:r w:rsidR="00134408" w:rsidRPr="00E319FF">
        <w:rPr>
          <w:color w:val="00B050"/>
          <w:sz w:val="24"/>
          <w:szCs w:val="24"/>
        </w:rPr>
        <w:t xml:space="preserve"> </w:t>
      </w:r>
    </w:p>
    <w:p w14:paraId="79CB01FA" w14:textId="77777777" w:rsidR="00641131" w:rsidRPr="00E319FF" w:rsidRDefault="00134408" w:rsidP="00134408">
      <w:pPr>
        <w:spacing w:after="0"/>
        <w:rPr>
          <w:color w:val="00B050"/>
          <w:sz w:val="24"/>
          <w:szCs w:val="24"/>
        </w:rPr>
      </w:pPr>
      <w:r w:rsidRPr="00E319FF">
        <w:rPr>
          <w:color w:val="00B050"/>
          <w:sz w:val="24"/>
          <w:szCs w:val="24"/>
        </w:rPr>
        <w:t>Remember to click “</w:t>
      </w:r>
      <w:r w:rsidRPr="00E319FF">
        <w:rPr>
          <w:b/>
          <w:color w:val="00B050"/>
          <w:sz w:val="24"/>
          <w:szCs w:val="24"/>
        </w:rPr>
        <w:t>SAVE</w:t>
      </w:r>
      <w:r w:rsidRPr="00E319FF">
        <w:rPr>
          <w:color w:val="00B050"/>
          <w:sz w:val="24"/>
          <w:szCs w:val="24"/>
        </w:rPr>
        <w:t>”</w:t>
      </w:r>
    </w:p>
    <w:p w14:paraId="7C17D31F" w14:textId="77777777" w:rsidR="00641131" w:rsidRPr="00E319FF" w:rsidRDefault="00641131">
      <w:pPr>
        <w:rPr>
          <w:color w:val="00B050"/>
          <w:sz w:val="24"/>
          <w:szCs w:val="24"/>
        </w:rPr>
      </w:pPr>
    </w:p>
    <w:p w14:paraId="390B3D7B" w14:textId="77777777" w:rsidR="00641131" w:rsidRPr="00E319FF" w:rsidRDefault="00641131" w:rsidP="00134408">
      <w:pPr>
        <w:spacing w:after="0"/>
        <w:rPr>
          <w:color w:val="C00000"/>
          <w:sz w:val="24"/>
          <w:szCs w:val="24"/>
        </w:rPr>
      </w:pPr>
      <w:r w:rsidRPr="00E319FF">
        <w:rPr>
          <w:b/>
          <w:color w:val="C00000"/>
          <w:sz w:val="24"/>
          <w:szCs w:val="24"/>
        </w:rPr>
        <w:t>RED</w:t>
      </w:r>
      <w:r w:rsidRPr="00E319FF">
        <w:rPr>
          <w:color w:val="C00000"/>
          <w:sz w:val="24"/>
          <w:szCs w:val="24"/>
        </w:rPr>
        <w:t xml:space="preserve"> - </w:t>
      </w:r>
      <w:r w:rsidR="00050F25" w:rsidRPr="00E319FF">
        <w:rPr>
          <w:color w:val="C00000"/>
          <w:sz w:val="24"/>
          <w:szCs w:val="24"/>
        </w:rPr>
        <w:t xml:space="preserve">Clicking </w:t>
      </w:r>
      <w:r w:rsidR="0041435F" w:rsidRPr="00E319FF">
        <w:rPr>
          <w:color w:val="C00000"/>
          <w:sz w:val="24"/>
          <w:szCs w:val="24"/>
        </w:rPr>
        <w:t>here takes you</w:t>
      </w:r>
      <w:r w:rsidR="00050F25" w:rsidRPr="00E319FF">
        <w:rPr>
          <w:color w:val="C00000"/>
          <w:sz w:val="24"/>
          <w:szCs w:val="24"/>
        </w:rPr>
        <w:t xml:space="preserve"> </w:t>
      </w:r>
      <w:r w:rsidR="0041435F" w:rsidRPr="00E319FF">
        <w:rPr>
          <w:color w:val="C00000"/>
          <w:sz w:val="24"/>
          <w:szCs w:val="24"/>
        </w:rPr>
        <w:t>to a</w:t>
      </w:r>
      <w:r w:rsidR="00050F25" w:rsidRPr="00E319FF">
        <w:rPr>
          <w:color w:val="C00000"/>
          <w:sz w:val="24"/>
          <w:szCs w:val="24"/>
        </w:rPr>
        <w:t xml:space="preserve"> page where you can set a maximum number of appraisals in any </w:t>
      </w:r>
      <w:proofErr w:type="gramStart"/>
      <w:r w:rsidR="00050F25" w:rsidRPr="00E319FF">
        <w:rPr>
          <w:color w:val="C00000"/>
          <w:sz w:val="24"/>
          <w:szCs w:val="24"/>
        </w:rPr>
        <w:t>particular month</w:t>
      </w:r>
      <w:proofErr w:type="gramEnd"/>
      <w:r w:rsidR="00050F25" w:rsidRPr="00E319FF">
        <w:rPr>
          <w:color w:val="C00000"/>
          <w:sz w:val="24"/>
          <w:szCs w:val="24"/>
        </w:rPr>
        <w:t xml:space="preserve"> and to mark yourself as unavailable in a certain month.</w:t>
      </w:r>
    </w:p>
    <w:p w14:paraId="7F425CD7" w14:textId="6E9FC555" w:rsidR="00134408" w:rsidRDefault="00134408" w:rsidP="00134408">
      <w:pPr>
        <w:spacing w:after="0"/>
        <w:rPr>
          <w:color w:val="C00000"/>
          <w:sz w:val="24"/>
          <w:szCs w:val="24"/>
        </w:rPr>
      </w:pPr>
      <w:r w:rsidRPr="00E319FF">
        <w:rPr>
          <w:color w:val="C00000"/>
          <w:sz w:val="24"/>
          <w:szCs w:val="24"/>
        </w:rPr>
        <w:t>Remember to click “</w:t>
      </w:r>
      <w:r w:rsidRPr="00E319FF">
        <w:rPr>
          <w:b/>
          <w:color w:val="C00000"/>
          <w:sz w:val="24"/>
          <w:szCs w:val="24"/>
        </w:rPr>
        <w:t>SAVE</w:t>
      </w:r>
      <w:r w:rsidRPr="00E319FF">
        <w:rPr>
          <w:color w:val="C00000"/>
          <w:sz w:val="24"/>
          <w:szCs w:val="24"/>
        </w:rPr>
        <w:t>”</w:t>
      </w:r>
    </w:p>
    <w:p w14:paraId="02625055" w14:textId="77777777" w:rsidR="00E319FF" w:rsidRPr="00E319FF" w:rsidRDefault="00E319FF" w:rsidP="00134408">
      <w:pPr>
        <w:spacing w:after="0"/>
        <w:rPr>
          <w:color w:val="C00000"/>
          <w:sz w:val="24"/>
          <w:szCs w:val="24"/>
        </w:rPr>
      </w:pPr>
    </w:p>
    <w:p w14:paraId="2FF0970C" w14:textId="66A5186A" w:rsidR="00050F25" w:rsidRDefault="008508DB">
      <w:pPr>
        <w:rPr>
          <w:color w:val="C00000"/>
        </w:rPr>
      </w:pPr>
      <w:r>
        <w:rPr>
          <w:noProof/>
        </w:rPr>
        <w:drawing>
          <wp:inline distT="0" distB="0" distL="0" distR="0" wp14:anchorId="66A69324" wp14:editId="1AE2DF05">
            <wp:extent cx="8863330" cy="2744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F25" w:rsidSect="00641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6FA4"/>
    <w:multiLevelType w:val="hybridMultilevel"/>
    <w:tmpl w:val="C1427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619F2"/>
    <w:multiLevelType w:val="hybridMultilevel"/>
    <w:tmpl w:val="0DC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4B"/>
    <w:rsid w:val="00050F25"/>
    <w:rsid w:val="00134408"/>
    <w:rsid w:val="0018247F"/>
    <w:rsid w:val="002D0930"/>
    <w:rsid w:val="0041435F"/>
    <w:rsid w:val="0047072F"/>
    <w:rsid w:val="00641131"/>
    <w:rsid w:val="008508DB"/>
    <w:rsid w:val="00974342"/>
    <w:rsid w:val="0099248E"/>
    <w:rsid w:val="00DA68FB"/>
    <w:rsid w:val="00E17C4B"/>
    <w:rsid w:val="00E319FF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37EE"/>
  <w15:docId w15:val="{FC0AACCB-61D3-4A1A-9DB3-22EEDEA4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</dc:creator>
  <cp:lastModifiedBy>GREEN, Sam (NHS ENGLAND &amp; NHS IMPROVEMENT - X24)</cp:lastModifiedBy>
  <cp:revision>2</cp:revision>
  <dcterms:created xsi:type="dcterms:W3CDTF">2021-09-17T13:51:00Z</dcterms:created>
  <dcterms:modified xsi:type="dcterms:W3CDTF">2021-09-17T13:51:00Z</dcterms:modified>
</cp:coreProperties>
</file>